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activeX/activeX6.xml" ContentType="application/vnd.ms-office.activeX+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5.xml" ContentType="application/vnd.ms-office.activeX+xml"/>
  <Override PartName="/word/activeX/activeX7.xml" ContentType="application/vnd.ms-office.activeX+xml"/>
  <Override PartName="/word/activeX/activeX9.xml" ContentType="application/vnd.ms-office.activeX+xml"/>
  <Override PartName="/word/activeX/activeX4.xml" ContentType="application/vnd.ms-office.activeX+xml"/>
  <Override PartName="/word/activeX/activeX12.xml" ContentType="application/vnd.ms-office.activeX+xml"/>
  <Override PartName="/word/activeX/activeX3.xml" ContentType="application/vnd.ms-office.activeX+xml"/>
  <Override PartName="/word/activeX/activeX11.xml" ContentType="application/vnd.ms-office.activeX+xml"/>
  <Override PartName="/word/activeX/activeX10.xml" ContentType="application/vnd.ms-office.activeX+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27" w:rsidRPr="00241091" w:rsidRDefault="00E53D27" w:rsidP="00E53D27">
      <w:pPr>
        <w:jc w:val="center"/>
        <w:rPr>
          <w:rFonts w:asciiTheme="majorHAnsi" w:hAnsiTheme="majorHAnsi"/>
          <w:b/>
          <w:bCs/>
          <w:lang w:bidi="ar-JO"/>
        </w:rPr>
      </w:pPr>
      <w:r>
        <w:rPr>
          <w:rFonts w:asciiTheme="majorHAnsi" w:hAnsiTheme="majorHAnsi"/>
          <w:b/>
          <w:bCs/>
          <w:lang w:bidi="ar-JO"/>
        </w:rPr>
        <w:t xml:space="preserve">The University of Jordan - </w:t>
      </w:r>
      <w:r w:rsidRPr="00241091">
        <w:rPr>
          <w:rFonts w:asciiTheme="majorHAnsi" w:hAnsiTheme="majorHAnsi"/>
          <w:b/>
          <w:bCs/>
        </w:rPr>
        <w:t xml:space="preserve">Faculty: </w:t>
      </w:r>
      <w:proofErr w:type="spellStart"/>
      <w:r w:rsidRPr="00241091">
        <w:rPr>
          <w:rFonts w:asciiTheme="majorHAnsi" w:hAnsiTheme="majorHAnsi"/>
          <w:b/>
          <w:bCs/>
          <w:i/>
          <w:iCs/>
        </w:rPr>
        <w:t>Shari’ah</w:t>
      </w:r>
      <w:proofErr w:type="spellEnd"/>
      <w:r w:rsidRPr="00241091">
        <w:rPr>
          <w:rFonts w:asciiTheme="majorHAnsi" w:hAnsiTheme="majorHAnsi"/>
          <w:b/>
          <w:bCs/>
        </w:rPr>
        <w:t xml:space="preserve"> (Islamic Studies)</w:t>
      </w:r>
    </w:p>
    <w:p w:rsidR="00E53D27" w:rsidRDefault="00E53D27" w:rsidP="00E53D27">
      <w:pPr>
        <w:jc w:val="center"/>
        <w:rPr>
          <w:rFonts w:asciiTheme="majorHAnsi" w:hAnsiTheme="majorHAnsi"/>
          <w:b/>
          <w:bCs/>
        </w:rPr>
      </w:pPr>
      <w:r w:rsidRPr="00241091">
        <w:rPr>
          <w:rFonts w:asciiTheme="majorHAnsi" w:hAnsiTheme="majorHAnsi"/>
          <w:b/>
          <w:bCs/>
        </w:rPr>
        <w:t>Department: Department of the Study of Islam in the Contemporary World</w:t>
      </w:r>
    </w:p>
    <w:p w:rsidR="00E53D27" w:rsidRDefault="00E53D27" w:rsidP="00E53D27">
      <w:pPr>
        <w:jc w:val="center"/>
        <w:rPr>
          <w:rFonts w:asciiTheme="majorHAnsi" w:hAnsiTheme="majorHAnsi"/>
          <w:b/>
          <w:bCs/>
        </w:rPr>
      </w:pPr>
      <w:r w:rsidRPr="00241091">
        <w:rPr>
          <w:rFonts w:asciiTheme="majorHAnsi" w:hAnsiTheme="majorHAnsi"/>
          <w:b/>
          <w:bCs/>
        </w:rPr>
        <w:t>Program:   M.A in Islamic Studies- in English</w:t>
      </w:r>
      <w:r>
        <w:rPr>
          <w:rFonts w:asciiTheme="majorHAnsi" w:hAnsiTheme="majorHAnsi"/>
          <w:b/>
          <w:bCs/>
        </w:rPr>
        <w:t xml:space="preserve">        </w:t>
      </w:r>
    </w:p>
    <w:p w:rsidR="00E53D27" w:rsidRPr="00241091" w:rsidRDefault="00E53D27" w:rsidP="003E639B">
      <w:pPr>
        <w:jc w:val="center"/>
        <w:rPr>
          <w:rFonts w:asciiTheme="majorHAnsi" w:hAnsiTheme="majorHAnsi"/>
          <w:b/>
          <w:bCs/>
        </w:rPr>
      </w:pPr>
      <w:r w:rsidRPr="00241091">
        <w:rPr>
          <w:rFonts w:asciiTheme="majorHAnsi" w:hAnsiTheme="majorHAnsi"/>
          <w:b/>
          <w:bCs/>
        </w:rPr>
        <w:t>Academic Year</w:t>
      </w:r>
      <w:r w:rsidRPr="00241091">
        <w:rPr>
          <w:rFonts w:asciiTheme="majorHAnsi" w:hAnsiTheme="majorHAnsi"/>
          <w:b/>
          <w:bCs/>
          <w:rtl/>
        </w:rPr>
        <w:t>/</w:t>
      </w:r>
      <w:r w:rsidRPr="00241091">
        <w:rPr>
          <w:rFonts w:asciiTheme="majorHAnsi" w:hAnsiTheme="majorHAnsi"/>
          <w:b/>
          <w:bCs/>
        </w:rPr>
        <w:t xml:space="preserve"> Semester- </w:t>
      </w:r>
      <w:r>
        <w:rPr>
          <w:rFonts w:asciiTheme="majorHAnsi" w:hAnsiTheme="majorHAnsi"/>
          <w:b/>
          <w:bCs/>
        </w:rPr>
        <w:t>Second</w:t>
      </w:r>
      <w:r w:rsidRPr="00241091">
        <w:rPr>
          <w:rFonts w:asciiTheme="majorHAnsi" w:hAnsiTheme="majorHAnsi"/>
          <w:b/>
          <w:bCs/>
        </w:rPr>
        <w:t xml:space="preserve"> 201</w:t>
      </w:r>
      <w:r w:rsidR="003E639B">
        <w:rPr>
          <w:rFonts w:asciiTheme="majorHAnsi" w:hAnsiTheme="majorHAnsi"/>
          <w:b/>
          <w:bCs/>
        </w:rPr>
        <w:t>5</w:t>
      </w:r>
      <w:r w:rsidRPr="00241091">
        <w:rPr>
          <w:rFonts w:asciiTheme="majorHAnsi" w:hAnsiTheme="majorHAnsi"/>
          <w:b/>
          <w:bCs/>
        </w:rPr>
        <w:t>-201</w:t>
      </w:r>
      <w:r w:rsidR="003E639B">
        <w:rPr>
          <w:rFonts w:asciiTheme="majorHAnsi" w:hAnsiTheme="majorHAnsi"/>
          <w:b/>
          <w:bCs/>
        </w:rPr>
        <w:t>6</w:t>
      </w:r>
    </w:p>
    <w:tbl>
      <w:tblPr>
        <w:tblStyle w:val="TableGrid"/>
        <w:tblW w:w="0" w:type="auto"/>
        <w:tblLook w:val="04A0" w:firstRow="1" w:lastRow="0" w:firstColumn="1" w:lastColumn="0" w:noHBand="0" w:noVBand="1"/>
      </w:tblPr>
      <w:tblGrid>
        <w:gridCol w:w="8856"/>
      </w:tblGrid>
      <w:tr w:rsidR="00E53D27" w:rsidRPr="004A0FD3" w:rsidTr="00165ACE">
        <w:trPr>
          <w:trHeight w:val="573"/>
        </w:trPr>
        <w:tc>
          <w:tcPr>
            <w:tcW w:w="8856" w:type="dxa"/>
          </w:tcPr>
          <w:p w:rsidR="00E53D27" w:rsidRDefault="00E53D27" w:rsidP="003E639B">
            <w:pPr>
              <w:jc w:val="center"/>
              <w:rPr>
                <w:rFonts w:asciiTheme="majorHAnsi" w:hAnsiTheme="majorHAnsi"/>
                <w:b/>
                <w:bCs/>
              </w:rPr>
            </w:pPr>
            <w:r w:rsidRPr="004A0FD3">
              <w:rPr>
                <w:rFonts w:asciiTheme="majorHAnsi" w:hAnsiTheme="majorHAnsi"/>
                <w:b/>
                <w:bCs/>
              </w:rPr>
              <w:t xml:space="preserve">Course Name: </w:t>
            </w:r>
            <w:proofErr w:type="spellStart"/>
            <w:r w:rsidR="003E639B">
              <w:rPr>
                <w:rFonts w:asciiTheme="majorBidi" w:hAnsiTheme="majorBidi" w:cstheme="majorBidi"/>
              </w:rPr>
              <w:t>Da’wah</w:t>
            </w:r>
            <w:proofErr w:type="spellEnd"/>
            <w:r w:rsidR="003E639B">
              <w:rPr>
                <w:rFonts w:asciiTheme="majorBidi" w:hAnsiTheme="majorBidi" w:cstheme="majorBidi"/>
              </w:rPr>
              <w:t xml:space="preserve"> and the Spread of Islam</w:t>
            </w:r>
          </w:p>
          <w:p w:rsidR="00E53D27" w:rsidRPr="004A0FD3" w:rsidRDefault="00E53D27" w:rsidP="003E639B">
            <w:pPr>
              <w:jc w:val="center"/>
              <w:rPr>
                <w:rFonts w:asciiTheme="majorHAnsi" w:hAnsiTheme="majorHAnsi"/>
                <w:b/>
                <w:bCs/>
              </w:rPr>
            </w:pPr>
            <w:r w:rsidRPr="004A0FD3">
              <w:rPr>
                <w:rFonts w:asciiTheme="majorHAnsi" w:hAnsiTheme="majorHAnsi"/>
                <w:b/>
                <w:bCs/>
              </w:rPr>
              <w:t xml:space="preserve"> (Course Number-04087</w:t>
            </w:r>
            <w:r w:rsidR="003E639B">
              <w:rPr>
                <w:rFonts w:asciiTheme="majorHAnsi" w:hAnsiTheme="majorHAnsi"/>
                <w:b/>
                <w:bCs/>
              </w:rPr>
              <w:t>02</w:t>
            </w:r>
            <w:r w:rsidRPr="004A0FD3">
              <w:rPr>
                <w:rFonts w:asciiTheme="majorHAnsi" w:hAnsiTheme="majorHAnsi"/>
                <w:b/>
                <w:bCs/>
              </w:rPr>
              <w:t>)</w:t>
            </w:r>
          </w:p>
        </w:tc>
      </w:tr>
    </w:tbl>
    <w:p w:rsidR="00E53D27" w:rsidRPr="00391D4C" w:rsidRDefault="00E53D27" w:rsidP="00E53D27">
      <w:pPr>
        <w:jc w:val="both"/>
        <w:rPr>
          <w:rFonts w:asciiTheme="majorHAnsi" w:hAnsiTheme="majorHAnsi"/>
        </w:rPr>
      </w:pPr>
      <w:r w:rsidRPr="00391D4C">
        <w:rPr>
          <w:rFonts w:asciiTheme="majorHAnsi" w:hAnsiTheme="majorHAnsi"/>
        </w:rPr>
        <w:t>-----------------------------------------------------------------------------------------------------------</w:t>
      </w:r>
    </w:p>
    <w:tbl>
      <w:tblPr>
        <w:tblW w:w="1017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2150"/>
        <w:gridCol w:w="1110"/>
        <w:gridCol w:w="2552"/>
        <w:gridCol w:w="1333"/>
        <w:gridCol w:w="1312"/>
      </w:tblGrid>
      <w:tr w:rsidR="00E53D27" w:rsidRPr="00391D4C" w:rsidTr="005E5C94">
        <w:tc>
          <w:tcPr>
            <w:tcW w:w="1720" w:type="dxa"/>
          </w:tcPr>
          <w:p w:rsidR="00E53D27" w:rsidRPr="00241091" w:rsidRDefault="00E53D27" w:rsidP="00165ACE">
            <w:pPr>
              <w:jc w:val="both"/>
              <w:rPr>
                <w:rFonts w:asciiTheme="majorHAnsi" w:hAnsiTheme="majorHAnsi"/>
                <w:b/>
                <w:bCs/>
              </w:rPr>
            </w:pPr>
            <w:r w:rsidRPr="00241091">
              <w:rPr>
                <w:rFonts w:asciiTheme="majorHAnsi" w:hAnsiTheme="majorHAnsi"/>
                <w:b/>
                <w:bCs/>
              </w:rPr>
              <w:t>Credit hours</w:t>
            </w:r>
          </w:p>
          <w:p w:rsidR="00E53D27" w:rsidRPr="00241091" w:rsidRDefault="00E53D27" w:rsidP="00165ACE">
            <w:pPr>
              <w:jc w:val="both"/>
              <w:rPr>
                <w:rFonts w:asciiTheme="majorHAnsi" w:hAnsiTheme="majorHAnsi"/>
                <w:b/>
                <w:bCs/>
              </w:rPr>
            </w:pPr>
          </w:p>
        </w:tc>
        <w:tc>
          <w:tcPr>
            <w:tcW w:w="2150" w:type="dxa"/>
          </w:tcPr>
          <w:p w:rsidR="00E53D27" w:rsidRPr="00391D4C" w:rsidRDefault="00E53D27" w:rsidP="00165ACE">
            <w:pPr>
              <w:jc w:val="both"/>
              <w:rPr>
                <w:rFonts w:asciiTheme="majorHAnsi" w:hAnsiTheme="majorHAnsi"/>
              </w:rPr>
            </w:pPr>
            <w:r w:rsidRPr="00391D4C">
              <w:rPr>
                <w:rFonts w:asciiTheme="majorHAnsi" w:hAnsiTheme="majorHAnsi"/>
              </w:rPr>
              <w:t>3</w:t>
            </w:r>
          </w:p>
        </w:tc>
        <w:tc>
          <w:tcPr>
            <w:tcW w:w="1110" w:type="dxa"/>
          </w:tcPr>
          <w:p w:rsidR="00E53D27" w:rsidRPr="00241091" w:rsidRDefault="00E53D27" w:rsidP="00165ACE">
            <w:pPr>
              <w:jc w:val="both"/>
              <w:rPr>
                <w:rFonts w:asciiTheme="majorHAnsi" w:hAnsiTheme="majorHAnsi"/>
                <w:b/>
                <w:bCs/>
              </w:rPr>
            </w:pPr>
            <w:r w:rsidRPr="00241091">
              <w:rPr>
                <w:rFonts w:asciiTheme="majorHAnsi" w:hAnsiTheme="majorHAnsi"/>
                <w:b/>
                <w:bCs/>
              </w:rPr>
              <w:t>Level</w:t>
            </w:r>
          </w:p>
        </w:tc>
        <w:tc>
          <w:tcPr>
            <w:tcW w:w="2552" w:type="dxa"/>
          </w:tcPr>
          <w:p w:rsidR="00E53D27" w:rsidRPr="00391D4C" w:rsidRDefault="00E53D27" w:rsidP="00165ACE">
            <w:pPr>
              <w:jc w:val="both"/>
              <w:rPr>
                <w:rFonts w:asciiTheme="majorHAnsi" w:hAnsiTheme="majorHAnsi"/>
              </w:rPr>
            </w:pPr>
            <w:r w:rsidRPr="00391D4C">
              <w:rPr>
                <w:rFonts w:asciiTheme="majorHAnsi" w:hAnsiTheme="majorHAnsi"/>
              </w:rPr>
              <w:t>M.A</w:t>
            </w:r>
          </w:p>
        </w:tc>
        <w:tc>
          <w:tcPr>
            <w:tcW w:w="1333" w:type="dxa"/>
          </w:tcPr>
          <w:p w:rsidR="00E53D27" w:rsidRPr="00241091" w:rsidRDefault="00E53D27" w:rsidP="00165ACE">
            <w:pPr>
              <w:jc w:val="both"/>
              <w:rPr>
                <w:rFonts w:asciiTheme="majorHAnsi" w:hAnsiTheme="majorHAnsi"/>
                <w:b/>
                <w:bCs/>
              </w:rPr>
            </w:pPr>
            <w:r w:rsidRPr="00241091">
              <w:rPr>
                <w:rFonts w:asciiTheme="majorHAnsi" w:hAnsiTheme="majorHAnsi"/>
                <w:b/>
                <w:bCs/>
              </w:rPr>
              <w:t>Pre-requisite</w:t>
            </w:r>
          </w:p>
        </w:tc>
        <w:tc>
          <w:tcPr>
            <w:tcW w:w="1312" w:type="dxa"/>
          </w:tcPr>
          <w:p w:rsidR="00E53D27" w:rsidRPr="00391D4C" w:rsidRDefault="00E53D27" w:rsidP="00165ACE">
            <w:pPr>
              <w:jc w:val="both"/>
              <w:rPr>
                <w:rFonts w:asciiTheme="majorHAnsi" w:hAnsiTheme="majorHAnsi"/>
              </w:rPr>
            </w:pPr>
            <w:r w:rsidRPr="00391D4C">
              <w:rPr>
                <w:rFonts w:asciiTheme="majorHAnsi" w:hAnsiTheme="majorHAnsi"/>
              </w:rPr>
              <w:t>N/A</w:t>
            </w:r>
          </w:p>
        </w:tc>
      </w:tr>
      <w:tr w:rsidR="00E53D27" w:rsidRPr="00391D4C" w:rsidTr="005E5C94">
        <w:trPr>
          <w:trHeight w:val="1346"/>
        </w:trPr>
        <w:tc>
          <w:tcPr>
            <w:tcW w:w="1720" w:type="dxa"/>
          </w:tcPr>
          <w:p w:rsidR="00E53D27" w:rsidRPr="00241091" w:rsidRDefault="00E53D27" w:rsidP="00165ACE">
            <w:pPr>
              <w:jc w:val="both"/>
              <w:rPr>
                <w:rFonts w:asciiTheme="majorHAnsi" w:hAnsiTheme="majorHAnsi"/>
                <w:b/>
                <w:bCs/>
              </w:rPr>
            </w:pPr>
            <w:r w:rsidRPr="00241091">
              <w:rPr>
                <w:rFonts w:asciiTheme="majorHAnsi" w:hAnsiTheme="majorHAnsi"/>
                <w:b/>
                <w:bCs/>
              </w:rPr>
              <w:t>Coordinator/ Lecturer</w:t>
            </w:r>
          </w:p>
          <w:p w:rsidR="00E53D27" w:rsidRPr="00241091" w:rsidRDefault="00E53D27" w:rsidP="00165ACE">
            <w:pPr>
              <w:jc w:val="both"/>
              <w:rPr>
                <w:rFonts w:asciiTheme="majorHAnsi" w:hAnsiTheme="majorHAnsi"/>
                <w:b/>
                <w:bCs/>
              </w:rPr>
            </w:pPr>
          </w:p>
        </w:tc>
        <w:tc>
          <w:tcPr>
            <w:tcW w:w="2150" w:type="dxa"/>
          </w:tcPr>
          <w:p w:rsidR="00E53D27" w:rsidRPr="00391D4C" w:rsidRDefault="00E53D27" w:rsidP="00302C99">
            <w:pPr>
              <w:jc w:val="both"/>
              <w:rPr>
                <w:rFonts w:asciiTheme="majorHAnsi" w:hAnsiTheme="majorHAnsi"/>
              </w:rPr>
            </w:pPr>
            <w:r w:rsidRPr="00391D4C">
              <w:rPr>
                <w:rFonts w:asciiTheme="majorHAnsi" w:hAnsiTheme="majorHAnsi"/>
              </w:rPr>
              <w:t>Dr.</w:t>
            </w:r>
            <w:r w:rsidR="00302C99">
              <w:rPr>
                <w:rFonts w:asciiTheme="majorHAnsi" w:hAnsiTheme="majorHAnsi"/>
              </w:rPr>
              <w:t xml:space="preserve"> </w:t>
            </w:r>
            <w:proofErr w:type="spellStart"/>
            <w:r w:rsidRPr="00391D4C">
              <w:rPr>
                <w:rFonts w:asciiTheme="majorHAnsi" w:hAnsiTheme="majorHAnsi"/>
              </w:rPr>
              <w:t>Alladein</w:t>
            </w:r>
            <w:proofErr w:type="spellEnd"/>
            <w:r w:rsidRPr="00391D4C">
              <w:rPr>
                <w:rFonts w:asciiTheme="majorHAnsi" w:hAnsiTheme="majorHAnsi"/>
              </w:rPr>
              <w:t xml:space="preserve"> </w:t>
            </w:r>
            <w:proofErr w:type="spellStart"/>
            <w:r w:rsidRPr="00391D4C">
              <w:rPr>
                <w:rFonts w:asciiTheme="majorHAnsi" w:hAnsiTheme="majorHAnsi"/>
              </w:rPr>
              <w:t>Adawi</w:t>
            </w:r>
            <w:proofErr w:type="spellEnd"/>
          </w:p>
        </w:tc>
        <w:tc>
          <w:tcPr>
            <w:tcW w:w="1110" w:type="dxa"/>
          </w:tcPr>
          <w:p w:rsidR="00E53D27" w:rsidRPr="00241091" w:rsidRDefault="00E53D27" w:rsidP="00165ACE">
            <w:pPr>
              <w:jc w:val="both"/>
              <w:rPr>
                <w:rFonts w:asciiTheme="majorHAnsi" w:hAnsiTheme="majorHAnsi"/>
                <w:b/>
                <w:bCs/>
              </w:rPr>
            </w:pPr>
            <w:r w:rsidRPr="00241091">
              <w:rPr>
                <w:rFonts w:asciiTheme="majorHAnsi" w:hAnsiTheme="majorHAnsi"/>
                <w:b/>
                <w:bCs/>
              </w:rPr>
              <w:t>Office number</w:t>
            </w:r>
          </w:p>
        </w:tc>
        <w:tc>
          <w:tcPr>
            <w:tcW w:w="2552" w:type="dxa"/>
          </w:tcPr>
          <w:p w:rsidR="00E53D27" w:rsidRDefault="00E53D27" w:rsidP="00165ACE">
            <w:pPr>
              <w:jc w:val="both"/>
              <w:rPr>
                <w:rFonts w:asciiTheme="majorHAnsi" w:hAnsiTheme="majorHAnsi"/>
              </w:rPr>
            </w:pPr>
            <w:r w:rsidRPr="00391D4C">
              <w:rPr>
                <w:rFonts w:asciiTheme="majorHAnsi" w:hAnsiTheme="majorHAnsi"/>
              </w:rPr>
              <w:t>24120</w:t>
            </w:r>
          </w:p>
          <w:p w:rsidR="00003F60" w:rsidRPr="00391D4C" w:rsidRDefault="00003F60" w:rsidP="00165ACE">
            <w:pPr>
              <w:jc w:val="both"/>
              <w:rPr>
                <w:rFonts w:asciiTheme="majorHAnsi" w:hAnsiTheme="majorHAnsi"/>
              </w:rPr>
            </w:pPr>
            <w:r>
              <w:rPr>
                <w:rFonts w:asciiTheme="majorHAnsi" w:hAnsiTheme="majorHAnsi"/>
              </w:rPr>
              <w:t>24088</w:t>
            </w:r>
          </w:p>
        </w:tc>
        <w:tc>
          <w:tcPr>
            <w:tcW w:w="1333" w:type="dxa"/>
          </w:tcPr>
          <w:p w:rsidR="00E53D27" w:rsidRPr="00241091" w:rsidRDefault="00E53D27" w:rsidP="00165ACE">
            <w:pPr>
              <w:jc w:val="both"/>
              <w:rPr>
                <w:rFonts w:asciiTheme="majorHAnsi" w:hAnsiTheme="majorHAnsi"/>
                <w:b/>
                <w:bCs/>
              </w:rPr>
            </w:pPr>
            <w:r w:rsidRPr="00241091">
              <w:rPr>
                <w:rFonts w:asciiTheme="majorHAnsi" w:hAnsiTheme="majorHAnsi"/>
                <w:b/>
                <w:bCs/>
              </w:rPr>
              <w:t>Office phone</w:t>
            </w:r>
          </w:p>
        </w:tc>
        <w:tc>
          <w:tcPr>
            <w:tcW w:w="1312" w:type="dxa"/>
          </w:tcPr>
          <w:p w:rsidR="00E53D27" w:rsidRPr="00391D4C" w:rsidRDefault="00E53D27" w:rsidP="00165ACE">
            <w:pPr>
              <w:jc w:val="both"/>
              <w:rPr>
                <w:rFonts w:asciiTheme="majorHAnsi" w:hAnsiTheme="majorHAnsi"/>
              </w:rPr>
            </w:pPr>
            <w:r w:rsidRPr="00391D4C">
              <w:rPr>
                <w:rFonts w:asciiTheme="majorHAnsi" w:hAnsiTheme="majorHAnsi"/>
              </w:rPr>
              <w:t>24120</w:t>
            </w:r>
          </w:p>
        </w:tc>
      </w:tr>
      <w:tr w:rsidR="00E53D27" w:rsidRPr="00391D4C" w:rsidTr="005E5C94">
        <w:tc>
          <w:tcPr>
            <w:tcW w:w="1720" w:type="dxa"/>
          </w:tcPr>
          <w:p w:rsidR="00E53D27" w:rsidRPr="00241091" w:rsidRDefault="00E53D27" w:rsidP="00165ACE">
            <w:pPr>
              <w:jc w:val="both"/>
              <w:rPr>
                <w:rFonts w:asciiTheme="majorHAnsi" w:hAnsiTheme="majorHAnsi"/>
                <w:b/>
                <w:bCs/>
              </w:rPr>
            </w:pPr>
            <w:r w:rsidRPr="00241091">
              <w:rPr>
                <w:rFonts w:asciiTheme="majorHAnsi" w:hAnsiTheme="majorHAnsi"/>
                <w:b/>
                <w:bCs/>
              </w:rPr>
              <w:t>Course website</w:t>
            </w:r>
          </w:p>
          <w:p w:rsidR="00E53D27" w:rsidRPr="00241091" w:rsidRDefault="00E53D27" w:rsidP="00165ACE">
            <w:pPr>
              <w:jc w:val="both"/>
              <w:rPr>
                <w:rFonts w:asciiTheme="majorHAnsi" w:hAnsiTheme="majorHAnsi"/>
                <w:b/>
                <w:bCs/>
              </w:rPr>
            </w:pPr>
          </w:p>
        </w:tc>
        <w:tc>
          <w:tcPr>
            <w:tcW w:w="2150" w:type="dxa"/>
          </w:tcPr>
          <w:p w:rsidR="00E53D27" w:rsidRPr="00391D4C" w:rsidRDefault="00E53D27" w:rsidP="00165ACE">
            <w:pPr>
              <w:jc w:val="both"/>
              <w:rPr>
                <w:rFonts w:asciiTheme="majorHAnsi" w:hAnsiTheme="majorHAnsi"/>
              </w:rPr>
            </w:pPr>
          </w:p>
        </w:tc>
        <w:tc>
          <w:tcPr>
            <w:tcW w:w="1110" w:type="dxa"/>
          </w:tcPr>
          <w:p w:rsidR="00E53D27" w:rsidRPr="00241091" w:rsidRDefault="00E53D27" w:rsidP="00165ACE">
            <w:pPr>
              <w:jc w:val="both"/>
              <w:rPr>
                <w:rFonts w:asciiTheme="majorHAnsi" w:hAnsiTheme="majorHAnsi"/>
                <w:b/>
                <w:bCs/>
              </w:rPr>
            </w:pPr>
            <w:r w:rsidRPr="00241091">
              <w:rPr>
                <w:rFonts w:asciiTheme="majorHAnsi" w:hAnsiTheme="majorHAnsi"/>
                <w:b/>
                <w:bCs/>
              </w:rPr>
              <w:t>E-mail</w:t>
            </w:r>
          </w:p>
        </w:tc>
        <w:tc>
          <w:tcPr>
            <w:tcW w:w="2552" w:type="dxa"/>
          </w:tcPr>
          <w:p w:rsidR="00E53D27" w:rsidRPr="005E5C94" w:rsidRDefault="00C648CB" w:rsidP="00165ACE">
            <w:pPr>
              <w:jc w:val="both"/>
              <w:rPr>
                <w:rFonts w:asciiTheme="majorHAnsi" w:hAnsiTheme="majorHAnsi"/>
              </w:rPr>
            </w:pPr>
            <w:hyperlink r:id="rId8" w:history="1">
              <w:r w:rsidR="00E53D27" w:rsidRPr="005E5C94">
                <w:rPr>
                  <w:rStyle w:val="Hyperlink"/>
                  <w:rFonts w:eastAsiaTheme="majorEastAsia"/>
                  <w:color w:val="auto"/>
                  <w:u w:val="none"/>
                </w:rPr>
                <w:t>Alladein8adawi@yahoo.com</w:t>
              </w:r>
            </w:hyperlink>
          </w:p>
          <w:p w:rsidR="00E53D27" w:rsidRPr="00391D4C" w:rsidRDefault="00E53D27" w:rsidP="00165ACE">
            <w:pPr>
              <w:jc w:val="both"/>
              <w:rPr>
                <w:rFonts w:asciiTheme="majorHAnsi" w:hAnsiTheme="majorHAnsi"/>
              </w:rPr>
            </w:pPr>
          </w:p>
        </w:tc>
        <w:tc>
          <w:tcPr>
            <w:tcW w:w="1333" w:type="dxa"/>
          </w:tcPr>
          <w:p w:rsidR="00E53D27" w:rsidRPr="00241091" w:rsidRDefault="00E53D27" w:rsidP="00165ACE">
            <w:pPr>
              <w:jc w:val="both"/>
              <w:rPr>
                <w:rFonts w:asciiTheme="majorHAnsi" w:hAnsiTheme="majorHAnsi"/>
                <w:b/>
                <w:bCs/>
              </w:rPr>
            </w:pPr>
            <w:r w:rsidRPr="00241091">
              <w:rPr>
                <w:rFonts w:asciiTheme="majorHAnsi" w:hAnsiTheme="majorHAnsi"/>
                <w:b/>
                <w:bCs/>
              </w:rPr>
              <w:t>Place</w:t>
            </w:r>
          </w:p>
        </w:tc>
        <w:tc>
          <w:tcPr>
            <w:tcW w:w="1312" w:type="dxa"/>
          </w:tcPr>
          <w:p w:rsidR="00E53D27" w:rsidRPr="00391D4C" w:rsidRDefault="00302C99" w:rsidP="00165ACE">
            <w:pPr>
              <w:jc w:val="both"/>
              <w:rPr>
                <w:rFonts w:asciiTheme="majorHAnsi" w:hAnsiTheme="majorHAnsi"/>
              </w:rPr>
            </w:pPr>
            <w:proofErr w:type="spellStart"/>
            <w:r w:rsidRPr="00302C99">
              <w:rPr>
                <w:rFonts w:asciiTheme="majorHAnsi" w:hAnsiTheme="majorHAnsi"/>
                <w:i/>
                <w:iCs/>
              </w:rPr>
              <w:t>Shari'ah</w:t>
            </w:r>
            <w:proofErr w:type="spellEnd"/>
            <w:r>
              <w:rPr>
                <w:rFonts w:asciiTheme="majorHAnsi" w:hAnsiTheme="majorHAnsi"/>
              </w:rPr>
              <w:t xml:space="preserve"> -B</w:t>
            </w:r>
          </w:p>
        </w:tc>
      </w:tr>
    </w:tbl>
    <w:p w:rsidR="00E53D27" w:rsidRPr="00391D4C" w:rsidRDefault="00E53D27" w:rsidP="00E53D27">
      <w:pPr>
        <w:jc w:val="both"/>
        <w:rPr>
          <w:rFonts w:asciiTheme="majorHAnsi" w:hAnsiTheme="maj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99"/>
        <w:gridCol w:w="1476"/>
      </w:tblGrid>
      <w:tr w:rsidR="00E53D27" w:rsidRPr="00391D4C" w:rsidTr="00165ACE">
        <w:tc>
          <w:tcPr>
            <w:tcW w:w="8879" w:type="dxa"/>
            <w:gridSpan w:val="6"/>
          </w:tcPr>
          <w:p w:rsidR="00E53D27" w:rsidRPr="00241091" w:rsidRDefault="00E53D27" w:rsidP="00165ACE">
            <w:pPr>
              <w:jc w:val="both"/>
              <w:rPr>
                <w:rFonts w:asciiTheme="majorHAnsi" w:hAnsiTheme="majorHAnsi"/>
                <w:b/>
                <w:bCs/>
              </w:rPr>
            </w:pPr>
            <w:r w:rsidRPr="00241091">
              <w:rPr>
                <w:rFonts w:asciiTheme="majorHAnsi" w:hAnsiTheme="majorHAnsi"/>
                <w:b/>
                <w:bCs/>
              </w:rPr>
              <w:t>Office hours</w:t>
            </w:r>
          </w:p>
        </w:tc>
      </w:tr>
      <w:tr w:rsidR="00E53D27" w:rsidRPr="00391D4C" w:rsidTr="00165ACE">
        <w:tc>
          <w:tcPr>
            <w:tcW w:w="1476" w:type="dxa"/>
          </w:tcPr>
          <w:p w:rsidR="00E53D27" w:rsidRPr="00241091" w:rsidRDefault="00E53D27" w:rsidP="00165ACE">
            <w:pPr>
              <w:jc w:val="both"/>
              <w:rPr>
                <w:rFonts w:asciiTheme="majorHAnsi" w:hAnsiTheme="majorHAnsi"/>
                <w:b/>
                <w:bCs/>
              </w:rPr>
            </w:pPr>
            <w:r w:rsidRPr="00241091">
              <w:rPr>
                <w:rFonts w:asciiTheme="majorHAnsi" w:hAnsiTheme="majorHAnsi"/>
                <w:b/>
                <w:bCs/>
              </w:rPr>
              <w:t>Day/Time</w:t>
            </w:r>
          </w:p>
        </w:tc>
        <w:tc>
          <w:tcPr>
            <w:tcW w:w="1476" w:type="dxa"/>
          </w:tcPr>
          <w:p w:rsidR="00E53D27" w:rsidRPr="00241091" w:rsidRDefault="00E53D27" w:rsidP="00165ACE">
            <w:pPr>
              <w:jc w:val="both"/>
              <w:rPr>
                <w:rFonts w:asciiTheme="majorHAnsi" w:hAnsiTheme="majorHAnsi"/>
                <w:b/>
                <w:bCs/>
              </w:rPr>
            </w:pPr>
            <w:r w:rsidRPr="00241091">
              <w:rPr>
                <w:rFonts w:asciiTheme="majorHAnsi" w:hAnsiTheme="majorHAnsi"/>
                <w:b/>
                <w:bCs/>
              </w:rPr>
              <w:t>Sunday</w:t>
            </w:r>
          </w:p>
        </w:tc>
        <w:tc>
          <w:tcPr>
            <w:tcW w:w="1476" w:type="dxa"/>
          </w:tcPr>
          <w:p w:rsidR="00E53D27" w:rsidRPr="00241091" w:rsidRDefault="00E53D27" w:rsidP="00165ACE">
            <w:pPr>
              <w:jc w:val="both"/>
              <w:rPr>
                <w:rFonts w:asciiTheme="majorHAnsi" w:hAnsiTheme="majorHAnsi"/>
                <w:b/>
                <w:bCs/>
              </w:rPr>
            </w:pPr>
            <w:r w:rsidRPr="00241091">
              <w:rPr>
                <w:rFonts w:asciiTheme="majorHAnsi" w:hAnsiTheme="majorHAnsi"/>
                <w:b/>
                <w:bCs/>
              </w:rPr>
              <w:t>Monday</w:t>
            </w:r>
          </w:p>
        </w:tc>
        <w:tc>
          <w:tcPr>
            <w:tcW w:w="1476" w:type="dxa"/>
          </w:tcPr>
          <w:p w:rsidR="00E53D27" w:rsidRPr="00241091" w:rsidRDefault="00E53D27" w:rsidP="00165ACE">
            <w:pPr>
              <w:jc w:val="both"/>
              <w:rPr>
                <w:rFonts w:asciiTheme="majorHAnsi" w:hAnsiTheme="majorHAnsi"/>
                <w:b/>
                <w:bCs/>
              </w:rPr>
            </w:pPr>
            <w:r w:rsidRPr="00241091">
              <w:rPr>
                <w:rFonts w:asciiTheme="majorHAnsi" w:hAnsiTheme="majorHAnsi"/>
                <w:b/>
                <w:bCs/>
              </w:rPr>
              <w:t>Tuesday</w:t>
            </w:r>
          </w:p>
        </w:tc>
        <w:tc>
          <w:tcPr>
            <w:tcW w:w="1499" w:type="dxa"/>
          </w:tcPr>
          <w:p w:rsidR="00E53D27" w:rsidRPr="00241091" w:rsidRDefault="00E53D27" w:rsidP="00165ACE">
            <w:pPr>
              <w:jc w:val="both"/>
              <w:rPr>
                <w:rFonts w:asciiTheme="majorHAnsi" w:hAnsiTheme="majorHAnsi"/>
                <w:b/>
                <w:bCs/>
              </w:rPr>
            </w:pPr>
            <w:r w:rsidRPr="00241091">
              <w:rPr>
                <w:rFonts w:asciiTheme="majorHAnsi" w:hAnsiTheme="majorHAnsi"/>
                <w:b/>
                <w:bCs/>
              </w:rPr>
              <w:t>Wednesday</w:t>
            </w:r>
          </w:p>
        </w:tc>
        <w:tc>
          <w:tcPr>
            <w:tcW w:w="1476" w:type="dxa"/>
          </w:tcPr>
          <w:p w:rsidR="00E53D27" w:rsidRPr="00241091" w:rsidRDefault="00E53D27" w:rsidP="00165ACE">
            <w:pPr>
              <w:jc w:val="both"/>
              <w:rPr>
                <w:rFonts w:asciiTheme="majorHAnsi" w:hAnsiTheme="majorHAnsi"/>
                <w:b/>
                <w:bCs/>
              </w:rPr>
            </w:pPr>
            <w:r w:rsidRPr="00241091">
              <w:rPr>
                <w:rFonts w:asciiTheme="majorHAnsi" w:hAnsiTheme="majorHAnsi"/>
                <w:b/>
                <w:bCs/>
              </w:rPr>
              <w:t>Thursday</w:t>
            </w:r>
          </w:p>
        </w:tc>
      </w:tr>
      <w:tr w:rsidR="003E639B" w:rsidRPr="00391D4C" w:rsidTr="003E639B">
        <w:trPr>
          <w:trHeight w:val="98"/>
        </w:trPr>
        <w:tc>
          <w:tcPr>
            <w:tcW w:w="1476" w:type="dxa"/>
          </w:tcPr>
          <w:p w:rsidR="003E639B" w:rsidRDefault="003E639B">
            <w:r w:rsidRPr="00FF7D5A">
              <w:rPr>
                <w:rFonts w:asciiTheme="majorHAnsi" w:hAnsiTheme="majorHAnsi"/>
              </w:rPr>
              <w:t>11-12</w:t>
            </w:r>
          </w:p>
        </w:tc>
        <w:tc>
          <w:tcPr>
            <w:tcW w:w="1476" w:type="dxa"/>
          </w:tcPr>
          <w:p w:rsidR="003E639B" w:rsidRDefault="003E639B">
            <w:r w:rsidRPr="00FF7D5A">
              <w:rPr>
                <w:rFonts w:asciiTheme="majorHAnsi" w:hAnsiTheme="majorHAnsi"/>
              </w:rPr>
              <w:t>11-12</w:t>
            </w:r>
          </w:p>
        </w:tc>
        <w:tc>
          <w:tcPr>
            <w:tcW w:w="1476" w:type="dxa"/>
          </w:tcPr>
          <w:p w:rsidR="003E639B" w:rsidRDefault="003E639B">
            <w:r w:rsidRPr="00FF7D5A">
              <w:rPr>
                <w:rFonts w:asciiTheme="majorHAnsi" w:hAnsiTheme="majorHAnsi"/>
              </w:rPr>
              <w:t>11-12</w:t>
            </w:r>
          </w:p>
        </w:tc>
        <w:tc>
          <w:tcPr>
            <w:tcW w:w="1476" w:type="dxa"/>
          </w:tcPr>
          <w:p w:rsidR="003E639B" w:rsidRDefault="003E639B">
            <w:r w:rsidRPr="00FF7D5A">
              <w:rPr>
                <w:rFonts w:asciiTheme="majorHAnsi" w:hAnsiTheme="majorHAnsi"/>
              </w:rPr>
              <w:t>11-12</w:t>
            </w:r>
          </w:p>
        </w:tc>
        <w:tc>
          <w:tcPr>
            <w:tcW w:w="1499" w:type="dxa"/>
          </w:tcPr>
          <w:p w:rsidR="003E639B" w:rsidRDefault="003E639B">
            <w:r w:rsidRPr="00FF7D5A">
              <w:rPr>
                <w:rFonts w:asciiTheme="majorHAnsi" w:hAnsiTheme="majorHAnsi"/>
              </w:rPr>
              <w:t>11-12</w:t>
            </w:r>
          </w:p>
        </w:tc>
        <w:tc>
          <w:tcPr>
            <w:tcW w:w="1476" w:type="dxa"/>
          </w:tcPr>
          <w:p w:rsidR="003E639B" w:rsidRDefault="003E639B">
            <w:r w:rsidRPr="00FF7D5A">
              <w:rPr>
                <w:rFonts w:asciiTheme="majorHAnsi" w:hAnsiTheme="majorHAnsi"/>
              </w:rPr>
              <w:t>11-12</w:t>
            </w:r>
          </w:p>
        </w:tc>
      </w:tr>
    </w:tbl>
    <w:p w:rsidR="00E53D27" w:rsidRDefault="00E53D27" w:rsidP="00E53D27">
      <w:pPr>
        <w:jc w:val="both"/>
        <w:rPr>
          <w:rFonts w:asciiTheme="majorHAnsi" w:hAnsiTheme="majorHAnsi"/>
          <w:u w:val="single"/>
        </w:rPr>
      </w:pPr>
    </w:p>
    <w:p w:rsidR="00E53D27" w:rsidRPr="004A0FD3" w:rsidRDefault="00E53D27" w:rsidP="00E53D27">
      <w:pPr>
        <w:jc w:val="both"/>
        <w:rPr>
          <w:rFonts w:asciiTheme="majorHAnsi" w:hAnsiTheme="majorHAnsi"/>
          <w:b/>
          <w:bCs/>
          <w:u w:val="single"/>
        </w:rPr>
      </w:pPr>
      <w:r w:rsidRPr="00241091">
        <w:rPr>
          <w:rFonts w:asciiTheme="majorHAnsi" w:hAnsiTheme="majorHAnsi"/>
          <w:b/>
          <w:bCs/>
          <w:u w:val="single"/>
        </w:rPr>
        <w:t>Course Description</w:t>
      </w:r>
    </w:p>
    <w:p w:rsidR="003E639B" w:rsidRPr="00180D84" w:rsidRDefault="003E639B" w:rsidP="003E639B">
      <w:pPr>
        <w:ind w:firstLine="720"/>
        <w:jc w:val="both"/>
        <w:rPr>
          <w:rFonts w:cs="Simplified Arabic" w:hint="cs"/>
          <w:sz w:val="28"/>
          <w:szCs w:val="28"/>
          <w:rtl/>
          <w:lang w:bidi="ar-JO"/>
        </w:rPr>
      </w:pPr>
      <w:r w:rsidRPr="00180D84">
        <w:rPr>
          <w:b/>
          <w:bCs/>
        </w:rPr>
        <w:t xml:space="preserve">This subject focuses on the early </w:t>
      </w:r>
      <w:proofErr w:type="spellStart"/>
      <w:r w:rsidRPr="00180D84">
        <w:rPr>
          <w:b/>
          <w:bCs/>
        </w:rPr>
        <w:t>Da̓wa</w:t>
      </w:r>
      <w:proofErr w:type="spellEnd"/>
      <w:r w:rsidRPr="00180D84">
        <w:rPr>
          <w:b/>
          <w:bCs/>
        </w:rPr>
        <w:t xml:space="preserve"> in the era of the prophet (P.B.U.H) and the Caliphs </w:t>
      </w:r>
      <w:r w:rsidRPr="00180D84">
        <w:rPr>
          <w:b/>
          <w:bCs/>
          <w:color w:val="222222"/>
          <w:lang/>
        </w:rPr>
        <w:t>and the responsibility of preaching in Islam, and the spread of Islam in the Umayyad and after reportedly peoples and non-Muslim groups on the Islamic tide, exposed this course mainly to the frame of religious, social, psychological and historical renaissance of Islam</w:t>
      </w:r>
      <w:r>
        <w:rPr>
          <w:b/>
          <w:bCs/>
          <w:color w:val="222222"/>
          <w:lang/>
        </w:rPr>
        <w:t xml:space="preserve">. </w:t>
      </w:r>
    </w:p>
    <w:p w:rsidR="00E53D27" w:rsidRPr="004A0FD3" w:rsidRDefault="00E53D27" w:rsidP="00E53D27">
      <w:pPr>
        <w:tabs>
          <w:tab w:val="right" w:pos="6840"/>
        </w:tabs>
        <w:jc w:val="both"/>
        <w:rPr>
          <w:rFonts w:asciiTheme="majorHAnsi" w:hAnsiTheme="majorHAnsi"/>
          <w:b/>
          <w:bCs/>
          <w:u w:val="single"/>
          <w:lang w:bidi="ar-JO"/>
        </w:rPr>
      </w:pPr>
      <w:r w:rsidRPr="004A0FD3">
        <w:rPr>
          <w:rFonts w:asciiTheme="majorHAnsi" w:hAnsiTheme="majorHAnsi"/>
          <w:b/>
          <w:bCs/>
          <w:u w:val="single"/>
          <w:lang w:bidi="ar-JO"/>
        </w:rPr>
        <w:t>Learning Objectives</w:t>
      </w:r>
    </w:p>
    <w:p w:rsidR="00E53D27" w:rsidRPr="00391D4C" w:rsidRDefault="00E53D27" w:rsidP="00E53D27">
      <w:pPr>
        <w:tabs>
          <w:tab w:val="right" w:pos="6840"/>
        </w:tabs>
        <w:jc w:val="both"/>
        <w:rPr>
          <w:rFonts w:asciiTheme="majorHAnsi" w:hAnsiTheme="majorHAnsi"/>
          <w:u w:val="single"/>
          <w:lang w:bidi="ar-JO"/>
        </w:rPr>
      </w:pP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rFonts w:cs="Simplified Arabic" w:hint="cs"/>
          <w:b/>
          <w:bCs/>
          <w:sz w:val="26"/>
          <w:szCs w:val="26"/>
          <w:rtl/>
        </w:rPr>
      </w:pPr>
      <w:r w:rsidRPr="00773E39">
        <w:rPr>
          <w:rFonts w:cs="Simplified Arabic"/>
          <w:b/>
          <w:bCs/>
          <w:sz w:val="26"/>
          <w:szCs w:val="26"/>
        </w:rPr>
        <w:t xml:space="preserve"> </w:t>
      </w:r>
      <w:proofErr w:type="gramStart"/>
      <w:r w:rsidRPr="00773E39">
        <w:rPr>
          <w:rFonts w:cs="Simplified Arabic"/>
          <w:b/>
          <w:bCs/>
          <w:sz w:val="26"/>
          <w:szCs w:val="26"/>
        </w:rPr>
        <w:t>Students learn</w:t>
      </w:r>
      <w:r>
        <w:rPr>
          <w:rFonts w:cs="Simplified Arabic"/>
          <w:b/>
          <w:bCs/>
          <w:sz w:val="26"/>
          <w:szCs w:val="26"/>
        </w:rPr>
        <w:t>s</w:t>
      </w:r>
      <w:proofErr w:type="gramEnd"/>
      <w:r w:rsidRPr="00773E39">
        <w:rPr>
          <w:rFonts w:cs="Simplified Arabic"/>
          <w:b/>
          <w:bCs/>
          <w:sz w:val="26"/>
          <w:szCs w:val="26"/>
        </w:rPr>
        <w:t xml:space="preserve"> the meaning of </w:t>
      </w:r>
      <w:proofErr w:type="spellStart"/>
      <w:r w:rsidRPr="00773E39">
        <w:rPr>
          <w:rFonts w:cs="Simplified Arabic"/>
          <w:b/>
          <w:bCs/>
          <w:sz w:val="26"/>
          <w:szCs w:val="26"/>
        </w:rPr>
        <w:t>Da</w:t>
      </w:r>
      <w:r w:rsidRPr="00773E39">
        <w:rPr>
          <w:b/>
          <w:bCs/>
          <w:sz w:val="26"/>
          <w:szCs w:val="26"/>
        </w:rPr>
        <w:t>̓</w:t>
      </w:r>
      <w:r w:rsidRPr="00773E39">
        <w:rPr>
          <w:rFonts w:cs="Simplified Arabic"/>
          <w:b/>
          <w:bCs/>
          <w:sz w:val="26"/>
          <w:szCs w:val="26"/>
        </w:rPr>
        <w:t>wa</w:t>
      </w:r>
      <w:proofErr w:type="spellEnd"/>
      <w:r w:rsidRPr="00773E39">
        <w:rPr>
          <w:rFonts w:cs="Simplified Arabic"/>
          <w:b/>
          <w:bCs/>
          <w:sz w:val="26"/>
          <w:szCs w:val="26"/>
        </w:rPr>
        <w:t xml:space="preserve"> and the most important terms related to it. </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rFonts w:cs="Simplified Arabic"/>
          <w:b/>
          <w:bCs/>
          <w:sz w:val="26"/>
          <w:szCs w:val="26"/>
        </w:rPr>
      </w:pPr>
      <w:r w:rsidRPr="00773E39">
        <w:rPr>
          <w:rFonts w:cs="Simplified Arabic"/>
          <w:b/>
          <w:bCs/>
          <w:sz w:val="26"/>
          <w:szCs w:val="26"/>
        </w:rPr>
        <w:t xml:space="preserve"> Understanding the importance of </w:t>
      </w:r>
      <w:proofErr w:type="spellStart"/>
      <w:r w:rsidRPr="00773E39">
        <w:rPr>
          <w:rFonts w:cs="Simplified Arabic"/>
          <w:b/>
          <w:bCs/>
          <w:sz w:val="26"/>
          <w:szCs w:val="26"/>
        </w:rPr>
        <w:t>Da</w:t>
      </w:r>
      <w:r w:rsidRPr="00773E39">
        <w:rPr>
          <w:b/>
          <w:bCs/>
          <w:sz w:val="26"/>
          <w:szCs w:val="26"/>
        </w:rPr>
        <w:t>̓</w:t>
      </w:r>
      <w:r w:rsidRPr="00773E39">
        <w:rPr>
          <w:rFonts w:cs="Simplified Arabic"/>
          <w:b/>
          <w:bCs/>
          <w:sz w:val="26"/>
          <w:szCs w:val="26"/>
        </w:rPr>
        <w:t>wa</w:t>
      </w:r>
      <w:proofErr w:type="spellEnd"/>
      <w:r w:rsidRPr="00773E39">
        <w:rPr>
          <w:rFonts w:cs="Simplified Arabic"/>
          <w:b/>
          <w:bCs/>
          <w:sz w:val="26"/>
          <w:szCs w:val="26"/>
        </w:rPr>
        <w:t xml:space="preserve">, </w:t>
      </w:r>
      <w:proofErr w:type="gramStart"/>
      <w:r w:rsidRPr="00773E39">
        <w:rPr>
          <w:rFonts w:cs="Simplified Arabic"/>
          <w:b/>
          <w:bCs/>
          <w:sz w:val="26"/>
          <w:szCs w:val="26"/>
        </w:rPr>
        <w:t>it's</w:t>
      </w:r>
      <w:proofErr w:type="gramEnd"/>
      <w:r w:rsidRPr="00773E39">
        <w:rPr>
          <w:rFonts w:cs="Simplified Arabic"/>
          <w:b/>
          <w:bCs/>
          <w:sz w:val="26"/>
          <w:szCs w:val="26"/>
        </w:rPr>
        <w:t xml:space="preserve"> purposes, way and methods.  </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rFonts w:cs="Simplified Arabic"/>
          <w:b/>
          <w:bCs/>
          <w:sz w:val="26"/>
          <w:szCs w:val="26"/>
        </w:rPr>
      </w:pPr>
      <w:r w:rsidRPr="00773E39">
        <w:rPr>
          <w:rStyle w:val="hps"/>
          <w:b/>
          <w:bCs/>
          <w:color w:val="222222"/>
          <w:lang/>
        </w:rPr>
        <w:t>The</w:t>
      </w:r>
      <w:r w:rsidRPr="00773E39">
        <w:rPr>
          <w:b/>
          <w:bCs/>
          <w:color w:val="222222"/>
          <w:lang/>
        </w:rPr>
        <w:t xml:space="preserve"> </w:t>
      </w:r>
      <w:r w:rsidRPr="00773E39">
        <w:rPr>
          <w:rStyle w:val="hps"/>
          <w:b/>
          <w:bCs/>
          <w:color w:val="222222"/>
          <w:lang/>
        </w:rPr>
        <w:t>student</w:t>
      </w:r>
      <w:r w:rsidRPr="00773E39">
        <w:rPr>
          <w:b/>
          <w:bCs/>
          <w:color w:val="222222"/>
          <w:lang/>
        </w:rPr>
        <w:t xml:space="preserve"> </w:t>
      </w:r>
      <w:r w:rsidRPr="00773E39">
        <w:rPr>
          <w:rStyle w:val="hps"/>
          <w:b/>
          <w:bCs/>
          <w:color w:val="222222"/>
          <w:lang/>
        </w:rPr>
        <w:t>understands</w:t>
      </w:r>
      <w:r w:rsidRPr="00773E39">
        <w:rPr>
          <w:b/>
          <w:bCs/>
          <w:color w:val="222222"/>
          <w:lang/>
        </w:rPr>
        <w:t xml:space="preserve"> </w:t>
      </w:r>
      <w:r w:rsidRPr="00773E39">
        <w:rPr>
          <w:rStyle w:val="hps"/>
          <w:b/>
          <w:bCs/>
          <w:color w:val="222222"/>
          <w:lang/>
        </w:rPr>
        <w:t>the</w:t>
      </w:r>
      <w:r w:rsidRPr="00773E39">
        <w:rPr>
          <w:b/>
          <w:bCs/>
          <w:color w:val="222222"/>
          <w:lang/>
        </w:rPr>
        <w:t xml:space="preserve"> </w:t>
      </w:r>
      <w:r w:rsidRPr="00773E39">
        <w:rPr>
          <w:rStyle w:val="hps"/>
          <w:b/>
          <w:bCs/>
          <w:color w:val="222222"/>
          <w:lang/>
        </w:rPr>
        <w:t>nature</w:t>
      </w:r>
      <w:r w:rsidRPr="00773E39">
        <w:rPr>
          <w:b/>
          <w:bCs/>
          <w:color w:val="222222"/>
          <w:lang/>
        </w:rPr>
        <w:t xml:space="preserve"> </w:t>
      </w:r>
      <w:r w:rsidRPr="00773E39">
        <w:rPr>
          <w:rStyle w:val="hps"/>
          <w:b/>
          <w:bCs/>
          <w:color w:val="222222"/>
          <w:lang/>
        </w:rPr>
        <w:t>of</w:t>
      </w:r>
      <w:r w:rsidRPr="00773E39">
        <w:rPr>
          <w:b/>
          <w:bCs/>
          <w:color w:val="222222"/>
          <w:lang/>
        </w:rPr>
        <w:t xml:space="preserve"> </w:t>
      </w:r>
      <w:r w:rsidRPr="00773E39">
        <w:rPr>
          <w:rStyle w:val="hps"/>
          <w:b/>
          <w:bCs/>
          <w:color w:val="222222"/>
          <w:lang/>
        </w:rPr>
        <w:t>the</w:t>
      </w:r>
      <w:r w:rsidRPr="00773E39">
        <w:rPr>
          <w:b/>
          <w:bCs/>
          <w:color w:val="222222"/>
          <w:lang/>
        </w:rPr>
        <w:t xml:space="preserve"> </w:t>
      </w:r>
      <w:r w:rsidRPr="00773E39">
        <w:rPr>
          <w:rStyle w:val="hps"/>
          <w:b/>
          <w:bCs/>
          <w:color w:val="222222"/>
          <w:lang/>
        </w:rPr>
        <w:t>relationship</w:t>
      </w:r>
      <w:r w:rsidRPr="00773E39">
        <w:rPr>
          <w:b/>
          <w:bCs/>
          <w:color w:val="222222"/>
          <w:lang/>
        </w:rPr>
        <w:t xml:space="preserve"> </w:t>
      </w:r>
      <w:r w:rsidRPr="00773E39">
        <w:rPr>
          <w:rStyle w:val="hps"/>
          <w:b/>
          <w:bCs/>
          <w:color w:val="222222"/>
          <w:lang/>
        </w:rPr>
        <w:t xml:space="preserve">between </w:t>
      </w:r>
      <w:r w:rsidRPr="00773E39">
        <w:rPr>
          <w:b/>
          <w:bCs/>
          <w:color w:val="222222"/>
          <w:lang/>
        </w:rPr>
        <w:t>Da</w:t>
      </w:r>
      <w:r w:rsidRPr="00773E39">
        <w:rPr>
          <w:b/>
          <w:bCs/>
        </w:rPr>
        <w:t>̓</w:t>
      </w:r>
      <w:proofErr w:type="spellStart"/>
      <w:r w:rsidRPr="00773E39">
        <w:rPr>
          <w:b/>
          <w:bCs/>
        </w:rPr>
        <w:t>wa</w:t>
      </w:r>
      <w:proofErr w:type="spellEnd"/>
      <w:r w:rsidRPr="00773E39">
        <w:rPr>
          <w:rStyle w:val="hps"/>
          <w:b/>
          <w:bCs/>
          <w:color w:val="222222"/>
          <w:lang/>
        </w:rPr>
        <w:t xml:space="preserve"> and other</w:t>
      </w:r>
      <w:r w:rsidRPr="00773E39">
        <w:rPr>
          <w:b/>
          <w:bCs/>
          <w:color w:val="222222"/>
          <w:lang/>
        </w:rPr>
        <w:t xml:space="preserve"> </w:t>
      </w:r>
      <w:r w:rsidRPr="00773E39">
        <w:rPr>
          <w:rStyle w:val="hps"/>
          <w:b/>
          <w:bCs/>
          <w:color w:val="222222"/>
          <w:lang/>
        </w:rPr>
        <w:t>related concepts</w:t>
      </w:r>
      <w:r w:rsidRPr="00773E39">
        <w:rPr>
          <w:b/>
          <w:bCs/>
          <w:color w:val="222222"/>
          <w:lang/>
        </w:rPr>
        <w:t xml:space="preserve"> </w:t>
      </w:r>
      <w:r w:rsidRPr="00773E39">
        <w:rPr>
          <w:rStyle w:val="hps"/>
          <w:b/>
          <w:bCs/>
          <w:color w:val="222222"/>
          <w:lang/>
        </w:rPr>
        <w:t>such as</w:t>
      </w:r>
      <w:r w:rsidRPr="00773E39">
        <w:rPr>
          <w:b/>
          <w:bCs/>
          <w:color w:val="222222"/>
          <w:lang/>
        </w:rPr>
        <w:t xml:space="preserve"> </w:t>
      </w:r>
      <w:r w:rsidRPr="00773E39">
        <w:rPr>
          <w:rStyle w:val="hps"/>
          <w:b/>
          <w:bCs/>
          <w:color w:val="222222"/>
          <w:lang/>
        </w:rPr>
        <w:t>tolerance</w:t>
      </w:r>
      <w:r w:rsidRPr="00773E39">
        <w:rPr>
          <w:b/>
          <w:bCs/>
          <w:color w:val="222222"/>
          <w:lang/>
        </w:rPr>
        <w:t xml:space="preserve">, </w:t>
      </w:r>
      <w:r w:rsidRPr="00773E39">
        <w:rPr>
          <w:rStyle w:val="hps"/>
          <w:b/>
          <w:bCs/>
          <w:color w:val="222222"/>
          <w:lang/>
        </w:rPr>
        <w:t>dialogue</w:t>
      </w:r>
      <w:r w:rsidRPr="00773E39">
        <w:rPr>
          <w:b/>
          <w:bCs/>
          <w:color w:val="222222"/>
          <w:lang/>
        </w:rPr>
        <w:t xml:space="preserve">, </w:t>
      </w:r>
      <w:r w:rsidRPr="00773E39">
        <w:rPr>
          <w:rStyle w:val="hps"/>
          <w:b/>
          <w:bCs/>
          <w:color w:val="222222"/>
          <w:lang/>
        </w:rPr>
        <w:t>coexistence</w:t>
      </w:r>
      <w:r w:rsidRPr="00773E39">
        <w:rPr>
          <w:b/>
          <w:bCs/>
          <w:color w:val="222222"/>
          <w:lang/>
        </w:rPr>
        <w:t xml:space="preserve">, </w:t>
      </w:r>
      <w:r w:rsidRPr="00773E39">
        <w:rPr>
          <w:rStyle w:val="hps"/>
          <w:b/>
          <w:bCs/>
          <w:color w:val="222222"/>
          <w:lang/>
        </w:rPr>
        <w:t>etc.</w:t>
      </w:r>
      <w:r w:rsidRPr="00773E39">
        <w:rPr>
          <w:rFonts w:cs="Simplified Arabic"/>
          <w:b/>
          <w:bCs/>
          <w:sz w:val="26"/>
          <w:szCs w:val="26"/>
        </w:rPr>
        <w:t xml:space="preserve"> </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b/>
          <w:bCs/>
          <w:color w:val="222222"/>
          <w:lang/>
        </w:rPr>
      </w:pPr>
      <w:r w:rsidRPr="00773E39">
        <w:rPr>
          <w:b/>
          <w:bCs/>
        </w:rPr>
        <w:t xml:space="preserve">Take an overview on the </w:t>
      </w:r>
      <w:r w:rsidRPr="00773E39">
        <w:rPr>
          <w:b/>
          <w:bCs/>
          <w:color w:val="222222"/>
          <w:lang/>
        </w:rPr>
        <w:t>practical</w:t>
      </w:r>
      <w:r w:rsidRPr="00773E39">
        <w:rPr>
          <w:rStyle w:val="hps"/>
          <w:b/>
          <w:bCs/>
          <w:color w:val="222222"/>
          <w:lang/>
        </w:rPr>
        <w:t xml:space="preserve"> examples</w:t>
      </w:r>
      <w:r w:rsidRPr="00773E39">
        <w:rPr>
          <w:b/>
          <w:bCs/>
          <w:color w:val="222222"/>
          <w:lang/>
        </w:rPr>
        <w:t xml:space="preserve"> </w:t>
      </w:r>
      <w:r w:rsidRPr="00773E39">
        <w:rPr>
          <w:rStyle w:val="hps"/>
          <w:b/>
          <w:bCs/>
          <w:color w:val="222222"/>
          <w:lang/>
        </w:rPr>
        <w:t>from</w:t>
      </w:r>
      <w:r w:rsidRPr="00773E39">
        <w:rPr>
          <w:b/>
          <w:bCs/>
          <w:color w:val="222222"/>
          <w:lang/>
        </w:rPr>
        <w:t xml:space="preserve"> </w:t>
      </w:r>
      <w:r w:rsidRPr="00773E39">
        <w:rPr>
          <w:rStyle w:val="hps"/>
          <w:b/>
          <w:bCs/>
          <w:color w:val="222222"/>
          <w:lang/>
        </w:rPr>
        <w:t>either</w:t>
      </w:r>
      <w:r w:rsidRPr="00773E39">
        <w:rPr>
          <w:b/>
          <w:bCs/>
          <w:color w:val="222222"/>
          <w:lang/>
        </w:rPr>
        <w:t xml:space="preserve"> </w:t>
      </w:r>
      <w:r w:rsidRPr="00773E39">
        <w:rPr>
          <w:rStyle w:val="hps"/>
          <w:b/>
          <w:bCs/>
          <w:color w:val="222222"/>
          <w:lang/>
        </w:rPr>
        <w:t>heritage</w:t>
      </w:r>
      <w:r w:rsidRPr="00773E39">
        <w:rPr>
          <w:b/>
          <w:bCs/>
          <w:color w:val="222222"/>
          <w:lang/>
        </w:rPr>
        <w:t xml:space="preserve"> </w:t>
      </w:r>
      <w:r w:rsidRPr="00773E39">
        <w:rPr>
          <w:rStyle w:val="hps"/>
          <w:b/>
          <w:bCs/>
          <w:color w:val="222222"/>
          <w:lang/>
        </w:rPr>
        <w:t>or</w:t>
      </w:r>
      <w:r w:rsidRPr="00773E39">
        <w:rPr>
          <w:b/>
          <w:bCs/>
          <w:color w:val="222222"/>
          <w:lang/>
        </w:rPr>
        <w:t xml:space="preserve"> </w:t>
      </w:r>
      <w:r w:rsidRPr="00773E39">
        <w:rPr>
          <w:rStyle w:val="hps"/>
          <w:b/>
          <w:bCs/>
          <w:color w:val="222222"/>
          <w:lang/>
        </w:rPr>
        <w:t>contemporary</w:t>
      </w:r>
      <w:r w:rsidRPr="00773E39">
        <w:rPr>
          <w:b/>
          <w:bCs/>
          <w:color w:val="222222"/>
          <w:lang/>
        </w:rPr>
        <w:t xml:space="preserve"> </w:t>
      </w:r>
      <w:r w:rsidRPr="00773E39">
        <w:rPr>
          <w:rStyle w:val="hps"/>
          <w:b/>
          <w:bCs/>
          <w:color w:val="222222"/>
          <w:lang/>
        </w:rPr>
        <w:t>Islamic</w:t>
      </w:r>
      <w:r w:rsidRPr="00773E39">
        <w:rPr>
          <w:b/>
          <w:bCs/>
          <w:color w:val="222222"/>
          <w:lang/>
        </w:rPr>
        <w:t xml:space="preserve"> </w:t>
      </w:r>
      <w:r w:rsidRPr="00773E39">
        <w:rPr>
          <w:rStyle w:val="hps"/>
          <w:b/>
          <w:bCs/>
          <w:color w:val="222222"/>
          <w:lang/>
        </w:rPr>
        <w:t>thought</w:t>
      </w:r>
      <w:r w:rsidRPr="00773E39">
        <w:rPr>
          <w:b/>
          <w:bCs/>
          <w:color w:val="222222"/>
          <w:lang/>
        </w:rPr>
        <w:t xml:space="preserve">. </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rStyle w:val="hps"/>
          <w:b/>
          <w:bCs/>
          <w:color w:val="222222"/>
        </w:rPr>
      </w:pPr>
      <w:r w:rsidRPr="00773E39">
        <w:rPr>
          <w:rStyle w:val="hps"/>
          <w:b/>
          <w:bCs/>
          <w:color w:val="222222"/>
          <w:lang/>
        </w:rPr>
        <w:t>The development of</w:t>
      </w:r>
      <w:r w:rsidRPr="00773E39">
        <w:rPr>
          <w:b/>
          <w:bCs/>
          <w:color w:val="222222"/>
          <w:lang/>
        </w:rPr>
        <w:t xml:space="preserve"> </w:t>
      </w:r>
      <w:r w:rsidRPr="00773E39">
        <w:rPr>
          <w:rStyle w:val="hps"/>
          <w:b/>
          <w:bCs/>
          <w:color w:val="222222"/>
          <w:lang/>
        </w:rPr>
        <w:t>a</w:t>
      </w:r>
      <w:r w:rsidRPr="00773E39">
        <w:rPr>
          <w:b/>
          <w:bCs/>
          <w:color w:val="222222"/>
          <w:lang/>
        </w:rPr>
        <w:t xml:space="preserve"> </w:t>
      </w:r>
      <w:r w:rsidRPr="00773E39">
        <w:rPr>
          <w:rStyle w:val="hps"/>
          <w:b/>
          <w:bCs/>
          <w:color w:val="222222"/>
          <w:lang/>
        </w:rPr>
        <w:t>student</w:t>
      </w:r>
      <w:r w:rsidRPr="00773E39">
        <w:rPr>
          <w:b/>
          <w:bCs/>
          <w:color w:val="222222"/>
          <w:lang/>
        </w:rPr>
        <w:t xml:space="preserve">'s </w:t>
      </w:r>
      <w:r w:rsidRPr="00773E39">
        <w:rPr>
          <w:rStyle w:val="hps"/>
          <w:b/>
          <w:bCs/>
          <w:color w:val="222222"/>
          <w:lang/>
        </w:rPr>
        <w:t>ability</w:t>
      </w:r>
      <w:r w:rsidRPr="00773E39">
        <w:rPr>
          <w:b/>
          <w:bCs/>
          <w:color w:val="222222"/>
          <w:lang/>
        </w:rPr>
        <w:t xml:space="preserve"> </w:t>
      </w:r>
      <w:r w:rsidRPr="00773E39">
        <w:rPr>
          <w:rStyle w:val="hps"/>
          <w:b/>
          <w:bCs/>
          <w:color w:val="222222"/>
          <w:lang/>
        </w:rPr>
        <w:t>to</w:t>
      </w:r>
      <w:r w:rsidRPr="00773E39">
        <w:rPr>
          <w:b/>
          <w:bCs/>
          <w:color w:val="222222"/>
          <w:lang/>
        </w:rPr>
        <w:t xml:space="preserve"> </w:t>
      </w:r>
      <w:r w:rsidRPr="00773E39">
        <w:rPr>
          <w:rStyle w:val="hps"/>
          <w:b/>
          <w:bCs/>
          <w:color w:val="222222"/>
          <w:lang/>
        </w:rPr>
        <w:t>practice</w:t>
      </w:r>
      <w:r w:rsidRPr="00773E39">
        <w:rPr>
          <w:b/>
          <w:bCs/>
          <w:color w:val="222222"/>
          <w:lang/>
        </w:rPr>
        <w:t xml:space="preserve"> </w:t>
      </w:r>
      <w:r w:rsidRPr="00773E39">
        <w:rPr>
          <w:rStyle w:val="hps"/>
          <w:b/>
          <w:bCs/>
          <w:color w:val="222222"/>
          <w:lang/>
        </w:rPr>
        <w:t>advocacy</w:t>
      </w:r>
      <w:r w:rsidRPr="00773E39">
        <w:rPr>
          <w:b/>
          <w:bCs/>
          <w:color w:val="222222"/>
          <w:lang/>
        </w:rPr>
        <w:t xml:space="preserve"> </w:t>
      </w:r>
      <w:r w:rsidRPr="00773E39">
        <w:rPr>
          <w:rStyle w:val="hps"/>
          <w:b/>
          <w:bCs/>
          <w:color w:val="222222"/>
          <w:lang/>
        </w:rPr>
        <w:t>appropriate</w:t>
      </w:r>
      <w:r w:rsidRPr="00773E39">
        <w:rPr>
          <w:b/>
          <w:bCs/>
          <w:color w:val="222222"/>
          <w:lang/>
        </w:rPr>
        <w:t xml:space="preserve"> </w:t>
      </w:r>
      <w:r w:rsidRPr="00773E39">
        <w:rPr>
          <w:rStyle w:val="hps"/>
          <w:b/>
          <w:bCs/>
          <w:color w:val="222222"/>
          <w:lang/>
        </w:rPr>
        <w:t>time</w:t>
      </w:r>
      <w:r w:rsidRPr="00773E39">
        <w:rPr>
          <w:b/>
          <w:bCs/>
          <w:color w:val="222222"/>
          <w:lang/>
        </w:rPr>
        <w:t xml:space="preserve"> </w:t>
      </w:r>
      <w:r w:rsidRPr="00773E39">
        <w:rPr>
          <w:rStyle w:val="hps"/>
          <w:b/>
          <w:bCs/>
          <w:color w:val="222222"/>
          <w:lang/>
        </w:rPr>
        <w:t>and</w:t>
      </w:r>
      <w:r w:rsidRPr="00773E39">
        <w:rPr>
          <w:b/>
          <w:bCs/>
          <w:color w:val="222222"/>
          <w:lang/>
        </w:rPr>
        <w:t xml:space="preserve"> </w:t>
      </w:r>
      <w:r w:rsidRPr="00773E39">
        <w:rPr>
          <w:rStyle w:val="hps"/>
          <w:b/>
          <w:bCs/>
          <w:color w:val="222222"/>
          <w:lang/>
        </w:rPr>
        <w:t>place.</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b/>
          <w:bCs/>
          <w:lang w:bidi="ar-JO"/>
        </w:rPr>
      </w:pPr>
      <w:r w:rsidRPr="00773E39">
        <w:rPr>
          <w:rStyle w:val="hps"/>
          <w:b/>
          <w:bCs/>
          <w:color w:val="222222"/>
          <w:lang/>
        </w:rPr>
        <w:t>Providing students with</w:t>
      </w:r>
      <w:r w:rsidRPr="00773E39">
        <w:rPr>
          <w:b/>
          <w:bCs/>
          <w:color w:val="222222"/>
          <w:lang/>
        </w:rPr>
        <w:t xml:space="preserve"> </w:t>
      </w:r>
      <w:r w:rsidRPr="00773E39">
        <w:rPr>
          <w:rStyle w:val="hps"/>
          <w:b/>
          <w:bCs/>
          <w:color w:val="222222"/>
          <w:lang/>
        </w:rPr>
        <w:t>the</w:t>
      </w:r>
      <w:r w:rsidRPr="00773E39">
        <w:rPr>
          <w:b/>
          <w:bCs/>
          <w:color w:val="222222"/>
          <w:lang/>
        </w:rPr>
        <w:t xml:space="preserve"> </w:t>
      </w:r>
      <w:r w:rsidRPr="00773E39">
        <w:rPr>
          <w:rStyle w:val="hps"/>
          <w:b/>
          <w:bCs/>
          <w:color w:val="222222"/>
          <w:lang/>
        </w:rPr>
        <w:t>skills</w:t>
      </w:r>
      <w:r w:rsidRPr="00773E39">
        <w:rPr>
          <w:b/>
          <w:bCs/>
          <w:color w:val="222222"/>
          <w:lang/>
        </w:rPr>
        <w:t xml:space="preserve"> </w:t>
      </w:r>
      <w:r w:rsidRPr="00773E39">
        <w:rPr>
          <w:rStyle w:val="hps"/>
          <w:b/>
          <w:bCs/>
          <w:color w:val="222222"/>
          <w:lang/>
        </w:rPr>
        <w:t>to</w:t>
      </w:r>
      <w:r w:rsidRPr="00773E39">
        <w:rPr>
          <w:b/>
          <w:bCs/>
          <w:color w:val="222222"/>
          <w:lang/>
        </w:rPr>
        <w:t xml:space="preserve"> </w:t>
      </w:r>
      <w:r w:rsidRPr="00773E39">
        <w:rPr>
          <w:rStyle w:val="hps"/>
          <w:b/>
          <w:bCs/>
          <w:color w:val="222222"/>
          <w:lang/>
        </w:rPr>
        <w:t>deal</w:t>
      </w:r>
      <w:r w:rsidRPr="00773E39">
        <w:rPr>
          <w:b/>
          <w:bCs/>
          <w:color w:val="222222"/>
          <w:lang/>
        </w:rPr>
        <w:t xml:space="preserve"> </w:t>
      </w:r>
      <w:r w:rsidRPr="00773E39">
        <w:rPr>
          <w:rStyle w:val="hps"/>
          <w:b/>
          <w:bCs/>
          <w:color w:val="222222"/>
          <w:lang/>
        </w:rPr>
        <w:t>with</w:t>
      </w:r>
      <w:r w:rsidRPr="00773E39">
        <w:rPr>
          <w:b/>
          <w:bCs/>
          <w:color w:val="222222"/>
          <w:lang/>
        </w:rPr>
        <w:t xml:space="preserve"> </w:t>
      </w:r>
      <w:r w:rsidRPr="00773E39">
        <w:rPr>
          <w:rStyle w:val="hps"/>
          <w:b/>
          <w:bCs/>
          <w:color w:val="222222"/>
          <w:lang/>
        </w:rPr>
        <w:t>suspicions</w:t>
      </w:r>
      <w:r w:rsidRPr="00773E39">
        <w:rPr>
          <w:b/>
          <w:bCs/>
          <w:color w:val="222222"/>
          <w:lang/>
        </w:rPr>
        <w:t xml:space="preserve"> </w:t>
      </w:r>
      <w:proofErr w:type="gramStart"/>
      <w:r w:rsidRPr="00773E39">
        <w:rPr>
          <w:rStyle w:val="hps"/>
          <w:b/>
          <w:bCs/>
          <w:color w:val="222222"/>
          <w:lang/>
        </w:rPr>
        <w:t>raised</w:t>
      </w:r>
      <w:proofErr w:type="gramEnd"/>
      <w:r w:rsidRPr="00773E39">
        <w:rPr>
          <w:rStyle w:val="hps"/>
          <w:b/>
          <w:bCs/>
          <w:color w:val="222222"/>
          <w:lang/>
        </w:rPr>
        <w:t xml:space="preserve"> about</w:t>
      </w:r>
      <w:r w:rsidRPr="00773E39">
        <w:rPr>
          <w:b/>
          <w:bCs/>
          <w:color w:val="222222"/>
          <w:lang/>
        </w:rPr>
        <w:t xml:space="preserve"> </w:t>
      </w:r>
      <w:r w:rsidRPr="00773E39">
        <w:rPr>
          <w:rStyle w:val="hps"/>
          <w:b/>
          <w:bCs/>
          <w:color w:val="222222"/>
          <w:lang/>
        </w:rPr>
        <w:t>Islam</w:t>
      </w:r>
      <w:r w:rsidRPr="00773E39">
        <w:rPr>
          <w:b/>
          <w:bCs/>
          <w:color w:val="222222"/>
          <w:lang/>
        </w:rPr>
        <w:t xml:space="preserve"> </w:t>
      </w:r>
      <w:r w:rsidRPr="00773E39">
        <w:rPr>
          <w:rStyle w:val="hps"/>
          <w:b/>
          <w:bCs/>
          <w:color w:val="222222"/>
          <w:lang/>
        </w:rPr>
        <w:t>campaign</w:t>
      </w:r>
      <w:r w:rsidRPr="00773E39">
        <w:rPr>
          <w:b/>
          <w:bCs/>
          <w:color w:val="222222"/>
          <w:lang/>
        </w:rPr>
        <w:t xml:space="preserve"> </w:t>
      </w:r>
      <w:r w:rsidRPr="00773E39">
        <w:rPr>
          <w:rStyle w:val="hps"/>
          <w:b/>
          <w:bCs/>
          <w:color w:val="222222"/>
          <w:lang/>
        </w:rPr>
        <w:t>ideas</w:t>
      </w:r>
      <w:r w:rsidRPr="00773E39">
        <w:rPr>
          <w:b/>
          <w:bCs/>
          <w:color w:val="222222"/>
          <w:lang/>
        </w:rPr>
        <w:t xml:space="preserve"> </w:t>
      </w:r>
      <w:r w:rsidRPr="00773E39">
        <w:rPr>
          <w:rStyle w:val="hps"/>
          <w:b/>
          <w:bCs/>
          <w:color w:val="222222"/>
          <w:lang/>
        </w:rPr>
        <w:t>and</w:t>
      </w:r>
      <w:r w:rsidRPr="00773E39">
        <w:rPr>
          <w:b/>
          <w:bCs/>
          <w:color w:val="222222"/>
          <w:lang/>
        </w:rPr>
        <w:t xml:space="preserve"> </w:t>
      </w:r>
      <w:r w:rsidRPr="00773E39">
        <w:rPr>
          <w:rStyle w:val="hps"/>
          <w:b/>
          <w:bCs/>
          <w:color w:val="222222"/>
          <w:lang/>
        </w:rPr>
        <w:t>other</w:t>
      </w:r>
      <w:r w:rsidRPr="00773E39">
        <w:rPr>
          <w:b/>
          <w:bCs/>
          <w:color w:val="222222"/>
          <w:lang/>
        </w:rPr>
        <w:t xml:space="preserve"> </w:t>
      </w:r>
      <w:r w:rsidRPr="00773E39">
        <w:rPr>
          <w:rStyle w:val="hps"/>
          <w:b/>
          <w:bCs/>
          <w:color w:val="222222"/>
          <w:lang/>
        </w:rPr>
        <w:t>faiths</w:t>
      </w:r>
      <w:r>
        <w:rPr>
          <w:b/>
          <w:bCs/>
          <w:color w:val="222222"/>
          <w:lang/>
        </w:rPr>
        <w:t>.</w:t>
      </w:r>
    </w:p>
    <w:p w:rsidR="00773E39" w:rsidRPr="00773E39" w:rsidRDefault="00773E39" w:rsidP="00773E39">
      <w:pPr>
        <w:pStyle w:val="ListParagraph"/>
        <w:numPr>
          <w:ilvl w:val="0"/>
          <w:numId w:val="2"/>
        </w:numPr>
        <w:pBdr>
          <w:top w:val="double" w:sz="4" w:space="1" w:color="auto"/>
          <w:left w:val="double" w:sz="4" w:space="4" w:color="auto"/>
          <w:bottom w:val="double" w:sz="4" w:space="1" w:color="auto"/>
          <w:right w:val="double" w:sz="4" w:space="27" w:color="auto"/>
        </w:pBdr>
        <w:jc w:val="both"/>
        <w:rPr>
          <w:b/>
          <w:bCs/>
          <w:lang w:bidi="ar-JO"/>
        </w:rPr>
      </w:pPr>
      <w:r w:rsidRPr="00773E39">
        <w:rPr>
          <w:b/>
          <w:bCs/>
          <w:color w:val="222222"/>
          <w:lang/>
        </w:rPr>
        <w:t xml:space="preserve"> </w:t>
      </w:r>
      <w:r w:rsidRPr="00773E39">
        <w:rPr>
          <w:rStyle w:val="hps"/>
          <w:b/>
          <w:bCs/>
          <w:color w:val="222222"/>
          <w:lang/>
        </w:rPr>
        <w:t>Enable</w:t>
      </w:r>
      <w:r w:rsidRPr="00773E39">
        <w:rPr>
          <w:b/>
          <w:bCs/>
          <w:color w:val="222222"/>
          <w:lang/>
        </w:rPr>
        <w:t xml:space="preserve"> </w:t>
      </w:r>
      <w:r w:rsidRPr="00773E39">
        <w:rPr>
          <w:rStyle w:val="hps"/>
          <w:b/>
          <w:bCs/>
          <w:color w:val="222222"/>
          <w:lang/>
        </w:rPr>
        <w:t>the</w:t>
      </w:r>
      <w:r w:rsidRPr="00773E39">
        <w:rPr>
          <w:b/>
          <w:bCs/>
          <w:color w:val="222222"/>
          <w:lang/>
        </w:rPr>
        <w:t xml:space="preserve"> </w:t>
      </w:r>
      <w:r w:rsidRPr="00773E39">
        <w:rPr>
          <w:rStyle w:val="hps"/>
          <w:b/>
          <w:bCs/>
          <w:color w:val="222222"/>
          <w:lang/>
        </w:rPr>
        <w:t>student</w:t>
      </w:r>
      <w:r w:rsidRPr="00773E39">
        <w:rPr>
          <w:b/>
          <w:bCs/>
          <w:color w:val="222222"/>
          <w:lang/>
        </w:rPr>
        <w:t xml:space="preserve"> </w:t>
      </w:r>
      <w:r w:rsidRPr="00773E39">
        <w:rPr>
          <w:rStyle w:val="hps"/>
          <w:b/>
          <w:bCs/>
          <w:color w:val="222222"/>
          <w:lang/>
        </w:rPr>
        <w:t>to</w:t>
      </w:r>
      <w:r w:rsidRPr="00773E39">
        <w:rPr>
          <w:b/>
          <w:bCs/>
          <w:color w:val="222222"/>
          <w:lang/>
        </w:rPr>
        <w:t xml:space="preserve"> </w:t>
      </w:r>
      <w:r w:rsidRPr="00773E39">
        <w:rPr>
          <w:rStyle w:val="hps"/>
          <w:b/>
          <w:bCs/>
          <w:color w:val="222222"/>
          <w:lang/>
        </w:rPr>
        <w:t>contemporary</w:t>
      </w:r>
      <w:r w:rsidRPr="00773E39">
        <w:rPr>
          <w:b/>
          <w:bCs/>
          <w:color w:val="222222"/>
          <w:lang/>
        </w:rPr>
        <w:t xml:space="preserve"> </w:t>
      </w:r>
      <w:r w:rsidRPr="00773E39">
        <w:rPr>
          <w:rStyle w:val="hps"/>
          <w:b/>
          <w:bCs/>
          <w:color w:val="222222"/>
          <w:lang/>
        </w:rPr>
        <w:t>means</w:t>
      </w:r>
      <w:r w:rsidRPr="00773E39">
        <w:rPr>
          <w:b/>
          <w:bCs/>
          <w:color w:val="222222"/>
          <w:lang/>
        </w:rPr>
        <w:t xml:space="preserve"> </w:t>
      </w:r>
      <w:r w:rsidRPr="00773E39">
        <w:rPr>
          <w:rStyle w:val="hps"/>
          <w:b/>
          <w:bCs/>
          <w:color w:val="222222"/>
          <w:lang/>
        </w:rPr>
        <w:t>and</w:t>
      </w:r>
      <w:r w:rsidRPr="00773E39">
        <w:rPr>
          <w:b/>
          <w:bCs/>
          <w:color w:val="222222"/>
          <w:lang/>
        </w:rPr>
        <w:t xml:space="preserve"> </w:t>
      </w:r>
      <w:r w:rsidRPr="00773E39">
        <w:rPr>
          <w:rStyle w:val="hps"/>
          <w:b/>
          <w:bCs/>
          <w:color w:val="222222"/>
          <w:lang/>
        </w:rPr>
        <w:t>methods</w:t>
      </w:r>
      <w:r w:rsidRPr="00773E39">
        <w:rPr>
          <w:b/>
          <w:bCs/>
          <w:color w:val="222222"/>
          <w:lang/>
        </w:rPr>
        <w:t xml:space="preserve"> </w:t>
      </w:r>
      <w:r w:rsidRPr="00773E39">
        <w:rPr>
          <w:rStyle w:val="hps"/>
          <w:b/>
          <w:bCs/>
          <w:color w:val="222222"/>
          <w:lang/>
        </w:rPr>
        <w:t>to benefit</w:t>
      </w:r>
      <w:r w:rsidRPr="00773E39">
        <w:rPr>
          <w:b/>
          <w:bCs/>
          <w:color w:val="222222"/>
          <w:lang/>
        </w:rPr>
        <w:t xml:space="preserve"> </w:t>
      </w:r>
      <w:r w:rsidRPr="00773E39">
        <w:rPr>
          <w:rStyle w:val="hps"/>
          <w:b/>
          <w:bCs/>
          <w:color w:val="222222"/>
          <w:lang/>
        </w:rPr>
        <w:t>them</w:t>
      </w:r>
      <w:r w:rsidRPr="00773E39">
        <w:rPr>
          <w:b/>
          <w:bCs/>
          <w:color w:val="222222"/>
          <w:lang/>
        </w:rPr>
        <w:t xml:space="preserve"> </w:t>
      </w:r>
      <w:r w:rsidRPr="00773E39">
        <w:rPr>
          <w:rStyle w:val="hps"/>
          <w:b/>
          <w:bCs/>
          <w:color w:val="222222"/>
          <w:lang/>
        </w:rPr>
        <w:t>in</w:t>
      </w:r>
      <w:r w:rsidRPr="00773E39">
        <w:rPr>
          <w:b/>
          <w:bCs/>
          <w:color w:val="222222"/>
          <w:lang/>
        </w:rPr>
        <w:t xml:space="preserve"> </w:t>
      </w:r>
      <w:r w:rsidRPr="00773E39">
        <w:rPr>
          <w:rStyle w:val="hps"/>
          <w:b/>
          <w:bCs/>
          <w:color w:val="222222"/>
          <w:lang/>
        </w:rPr>
        <w:t>the</w:t>
      </w:r>
      <w:r w:rsidRPr="00773E39">
        <w:rPr>
          <w:b/>
          <w:bCs/>
          <w:color w:val="222222"/>
          <w:lang/>
        </w:rPr>
        <w:t xml:space="preserve"> </w:t>
      </w:r>
      <w:r w:rsidRPr="00773E39">
        <w:rPr>
          <w:rStyle w:val="hps"/>
          <w:b/>
          <w:bCs/>
          <w:color w:val="222222"/>
          <w:lang/>
        </w:rPr>
        <w:t>area</w:t>
      </w:r>
      <w:r w:rsidRPr="00773E39">
        <w:rPr>
          <w:b/>
          <w:bCs/>
          <w:color w:val="222222"/>
          <w:lang/>
        </w:rPr>
        <w:t xml:space="preserve"> </w:t>
      </w:r>
      <w:r w:rsidRPr="00773E39">
        <w:rPr>
          <w:rStyle w:val="hps"/>
          <w:b/>
          <w:bCs/>
          <w:color w:val="222222"/>
          <w:lang/>
        </w:rPr>
        <w:t>of</w:t>
      </w:r>
      <w:r w:rsidRPr="00773E39">
        <w:rPr>
          <w:b/>
          <w:bCs/>
          <w:color w:val="222222"/>
          <w:lang/>
        </w:rPr>
        <w:t xml:space="preserve"> </w:t>
      </w:r>
      <w:r w:rsidRPr="00773E39">
        <w:rPr>
          <w:rStyle w:val="hps"/>
          <w:b/>
          <w:bCs/>
          <w:color w:val="222222"/>
          <w:lang/>
        </w:rPr>
        <w:t xml:space="preserve">advocacy. </w:t>
      </w:r>
    </w:p>
    <w:p w:rsidR="00E53D27" w:rsidRPr="00391D4C" w:rsidRDefault="00E53D27" w:rsidP="00E53D27">
      <w:pPr>
        <w:pStyle w:val="Heading1"/>
        <w:keepNext w:val="0"/>
        <w:numPr>
          <w:ilvl w:val="0"/>
          <w:numId w:val="2"/>
        </w:numPr>
        <w:shd w:val="clear" w:color="auto" w:fill="FFFFFF"/>
        <w:spacing w:before="0" w:line="345" w:lineRule="atLeast"/>
        <w:jc w:val="both"/>
        <w:rPr>
          <w:rFonts w:asciiTheme="majorHAnsi" w:hAnsiTheme="majorHAnsi" w:cstheme="majorBidi"/>
          <w:b w:val="0"/>
          <w:bCs w:val="0"/>
          <w:sz w:val="24"/>
          <w:szCs w:val="24"/>
        </w:rPr>
      </w:pPr>
      <w:r w:rsidRPr="00391D4C">
        <w:rPr>
          <w:rStyle w:val="a1"/>
          <w:rFonts w:asciiTheme="majorHAnsi" w:hAnsiTheme="majorHAnsi" w:cstheme="majorBidi"/>
          <w:b w:val="0"/>
          <w:sz w:val="24"/>
          <w:szCs w:val="24"/>
        </w:rPr>
        <w:lastRenderedPageBreak/>
        <w:t xml:space="preserve">To </w:t>
      </w:r>
      <w:r w:rsidR="008566D9" w:rsidRPr="00391D4C">
        <w:rPr>
          <w:rStyle w:val="a1"/>
          <w:rFonts w:asciiTheme="majorHAnsi" w:hAnsiTheme="majorHAnsi" w:cstheme="majorBidi"/>
          <w:b w:val="0"/>
          <w:sz w:val="24"/>
          <w:szCs w:val="24"/>
        </w:rPr>
        <w:t>develop</w:t>
      </w:r>
      <w:r w:rsidRPr="00391D4C">
        <w:rPr>
          <w:rStyle w:val="a1"/>
          <w:rFonts w:asciiTheme="majorHAnsi" w:hAnsiTheme="majorHAnsi" w:cstheme="majorBidi"/>
          <w:b w:val="0"/>
          <w:sz w:val="24"/>
          <w:szCs w:val="24"/>
        </w:rPr>
        <w:t xml:space="preserve"> skills of critical thinking and scholarly analyze articles.</w:t>
      </w:r>
    </w:p>
    <w:p w:rsidR="00E53D27" w:rsidRPr="00391D4C" w:rsidRDefault="00E53D27" w:rsidP="00E53D27">
      <w:pPr>
        <w:pStyle w:val="Heading1"/>
        <w:keepNext w:val="0"/>
        <w:numPr>
          <w:ilvl w:val="0"/>
          <w:numId w:val="2"/>
        </w:numPr>
        <w:shd w:val="clear" w:color="auto" w:fill="FFFFFF"/>
        <w:spacing w:before="0" w:line="345" w:lineRule="atLeast"/>
        <w:jc w:val="both"/>
        <w:rPr>
          <w:rFonts w:asciiTheme="majorHAnsi" w:hAnsiTheme="majorHAnsi" w:cstheme="majorBidi"/>
          <w:b w:val="0"/>
          <w:bCs w:val="0"/>
          <w:sz w:val="24"/>
          <w:szCs w:val="24"/>
        </w:rPr>
      </w:pPr>
      <w:r w:rsidRPr="00391D4C">
        <w:rPr>
          <w:rFonts w:asciiTheme="majorHAnsi" w:hAnsiTheme="majorHAnsi" w:cstheme="majorBidi"/>
          <w:b w:val="0"/>
          <w:bCs w:val="0"/>
          <w:sz w:val="24"/>
          <w:szCs w:val="24"/>
        </w:rPr>
        <w:t>Researching and writing informatively on a related topic.</w:t>
      </w:r>
    </w:p>
    <w:p w:rsidR="00E53D27" w:rsidRPr="00391D4C" w:rsidRDefault="00E53D27" w:rsidP="00773E39">
      <w:pPr>
        <w:pStyle w:val="ListParagraph"/>
        <w:numPr>
          <w:ilvl w:val="0"/>
          <w:numId w:val="2"/>
        </w:numPr>
        <w:tabs>
          <w:tab w:val="right" w:pos="6840"/>
        </w:tabs>
        <w:jc w:val="both"/>
        <w:rPr>
          <w:rFonts w:asciiTheme="majorHAnsi" w:hAnsiTheme="majorHAnsi"/>
        </w:rPr>
      </w:pPr>
      <w:r w:rsidRPr="00391D4C">
        <w:rPr>
          <w:rFonts w:asciiTheme="majorHAnsi" w:hAnsiTheme="majorHAnsi"/>
        </w:rPr>
        <w:t xml:space="preserve">To be able to write an original piece of work about the methodologies used by </w:t>
      </w:r>
      <w:proofErr w:type="spellStart"/>
      <w:r w:rsidR="00773E39">
        <w:rPr>
          <w:rFonts w:asciiTheme="majorHAnsi" w:hAnsiTheme="majorHAnsi"/>
          <w:i/>
          <w:iCs/>
        </w:rPr>
        <w:t>Daw’ah</w:t>
      </w:r>
      <w:proofErr w:type="spellEnd"/>
      <w:r w:rsidR="008566D9" w:rsidRPr="00C9403F">
        <w:rPr>
          <w:rFonts w:asciiTheme="majorHAnsi" w:hAnsiTheme="majorHAnsi"/>
          <w:i/>
          <w:iCs/>
        </w:rPr>
        <w:t xml:space="preserve"> </w:t>
      </w:r>
      <w:r w:rsidR="008566D9">
        <w:rPr>
          <w:rFonts w:asciiTheme="majorHAnsi" w:hAnsiTheme="majorHAnsi"/>
        </w:rPr>
        <w:t>scholars</w:t>
      </w:r>
      <w:r w:rsidRPr="00391D4C">
        <w:rPr>
          <w:rFonts w:asciiTheme="majorHAnsi" w:hAnsiTheme="majorHAnsi"/>
        </w:rPr>
        <w:t>.</w:t>
      </w:r>
    </w:p>
    <w:p w:rsidR="00E53D27" w:rsidRPr="004A0FD3" w:rsidRDefault="00E53D27" w:rsidP="00E53D27">
      <w:pPr>
        <w:tabs>
          <w:tab w:val="right" w:pos="6840"/>
        </w:tabs>
        <w:jc w:val="both"/>
        <w:rPr>
          <w:rFonts w:asciiTheme="majorHAnsi" w:hAnsiTheme="majorHAnsi"/>
          <w:b/>
          <w:bCs/>
        </w:rPr>
      </w:pPr>
      <w:r w:rsidRPr="004A0FD3">
        <w:rPr>
          <w:rFonts w:asciiTheme="majorHAnsi" w:hAnsiTheme="majorHAnsi"/>
          <w:b/>
          <w:bCs/>
          <w:u w:val="single"/>
        </w:rPr>
        <w:t>Intended Learning Outcomes (ILOs):</w:t>
      </w:r>
    </w:p>
    <w:p w:rsidR="00E53D27" w:rsidRPr="004A0FD3" w:rsidRDefault="00E53D27" w:rsidP="00E53D27">
      <w:pPr>
        <w:jc w:val="both"/>
        <w:rPr>
          <w:rFonts w:asciiTheme="majorHAnsi" w:hAnsiTheme="majorHAnsi"/>
          <w:b/>
          <w:bCs/>
        </w:rPr>
      </w:pPr>
      <w:r w:rsidRPr="004A0FD3">
        <w:rPr>
          <w:rFonts w:asciiTheme="majorHAnsi" w:hAnsiTheme="majorHAnsi"/>
          <w:b/>
          <w:bCs/>
        </w:rPr>
        <w:t>Successful completion of the course should lead to the following outcomes:</w:t>
      </w:r>
    </w:p>
    <w:p w:rsidR="00E53D27" w:rsidRPr="004A0FD3" w:rsidRDefault="00E53D27" w:rsidP="00E53D27">
      <w:pPr>
        <w:jc w:val="both"/>
        <w:rPr>
          <w:rFonts w:asciiTheme="majorHAnsi" w:hAnsiTheme="majorHAnsi"/>
          <w:b/>
          <w:bCs/>
        </w:rPr>
      </w:pPr>
    </w:p>
    <w:p w:rsidR="00E53D27" w:rsidRPr="00391D4C" w:rsidRDefault="00E53D27" w:rsidP="00E53D27">
      <w:pPr>
        <w:jc w:val="both"/>
        <w:rPr>
          <w:rFonts w:asciiTheme="majorHAnsi" w:hAnsiTheme="majorHAnsi"/>
        </w:rPr>
      </w:pPr>
      <w:r w:rsidRPr="004A0FD3">
        <w:rPr>
          <w:rFonts w:asciiTheme="majorHAnsi" w:hAnsiTheme="majorHAnsi"/>
          <w:b/>
          <w:bCs/>
        </w:rPr>
        <w:t xml:space="preserve">A. Knowledge and Understanding: </w:t>
      </w:r>
      <w:r w:rsidRPr="00391D4C">
        <w:rPr>
          <w:rFonts w:asciiTheme="majorHAnsi" w:hAnsiTheme="majorHAnsi"/>
        </w:rPr>
        <w:t>Student is expected to</w:t>
      </w:r>
    </w:p>
    <w:p w:rsidR="004A5969" w:rsidRPr="00391D4C" w:rsidRDefault="004A5969" w:rsidP="00C31B25">
      <w:pPr>
        <w:pStyle w:val="ListParagraph"/>
        <w:numPr>
          <w:ilvl w:val="0"/>
          <w:numId w:val="10"/>
        </w:numPr>
        <w:tabs>
          <w:tab w:val="right" w:pos="6840"/>
        </w:tabs>
        <w:jc w:val="both"/>
        <w:rPr>
          <w:rFonts w:asciiTheme="majorHAnsi" w:hAnsiTheme="majorHAnsi"/>
        </w:rPr>
      </w:pPr>
      <w:r w:rsidRPr="00391D4C">
        <w:rPr>
          <w:rFonts w:asciiTheme="majorHAnsi" w:hAnsiTheme="majorHAnsi"/>
        </w:rPr>
        <w:t xml:space="preserve">To know what is meant by the term </w:t>
      </w:r>
      <w:proofErr w:type="spellStart"/>
      <w:r w:rsidR="00C31B25" w:rsidRPr="00C31B25">
        <w:rPr>
          <w:rFonts w:asciiTheme="majorHAnsi" w:hAnsiTheme="majorHAnsi"/>
          <w:i/>
          <w:iCs/>
        </w:rPr>
        <w:t>Da’wah</w:t>
      </w:r>
      <w:proofErr w:type="spellEnd"/>
      <w:r w:rsidR="00C31B25">
        <w:rPr>
          <w:rFonts w:asciiTheme="majorHAnsi" w:hAnsiTheme="majorHAnsi"/>
        </w:rPr>
        <w:t xml:space="preserve"> and related</w:t>
      </w:r>
      <w:r>
        <w:rPr>
          <w:rFonts w:asciiTheme="majorHAnsi" w:hAnsiTheme="majorHAnsi"/>
        </w:rPr>
        <w:t xml:space="preserve"> sciences and studies</w:t>
      </w:r>
      <w:proofErr w:type="gramStart"/>
      <w:r>
        <w:rPr>
          <w:rFonts w:asciiTheme="majorHAnsi" w:hAnsiTheme="majorHAnsi"/>
        </w:rPr>
        <w:t>,</w:t>
      </w:r>
      <w:r w:rsidRPr="00391D4C">
        <w:rPr>
          <w:rFonts w:asciiTheme="majorHAnsi" w:hAnsiTheme="majorHAnsi"/>
        </w:rPr>
        <w:t>,</w:t>
      </w:r>
      <w:proofErr w:type="gramEnd"/>
      <w:r w:rsidRPr="00391D4C">
        <w:rPr>
          <w:rFonts w:asciiTheme="majorHAnsi" w:hAnsiTheme="majorHAnsi"/>
        </w:rPr>
        <w:t xml:space="preserve"> its concept, emergence, history, phases, motives, goals, scope, fields,</w:t>
      </w:r>
      <w:r>
        <w:rPr>
          <w:rFonts w:asciiTheme="majorHAnsi" w:hAnsiTheme="majorHAnsi"/>
        </w:rPr>
        <w:t xml:space="preserve"> means,</w:t>
      </w:r>
      <w:r w:rsidRPr="00391D4C">
        <w:rPr>
          <w:rFonts w:asciiTheme="majorHAnsi" w:hAnsiTheme="majorHAnsi"/>
        </w:rPr>
        <w:t xml:space="preserve"> features, figures,</w:t>
      </w:r>
      <w:r>
        <w:rPr>
          <w:rFonts w:asciiTheme="majorHAnsi" w:hAnsiTheme="majorHAnsi"/>
        </w:rPr>
        <w:t xml:space="preserve"> sources,</w:t>
      </w:r>
      <w:r w:rsidRPr="00391D4C">
        <w:rPr>
          <w:rFonts w:asciiTheme="majorHAnsi" w:hAnsiTheme="majorHAnsi"/>
        </w:rPr>
        <w:t xml:space="preserve"> writings, and attitudes and methodologies.</w:t>
      </w:r>
    </w:p>
    <w:p w:rsidR="004A5969" w:rsidRPr="00391D4C" w:rsidRDefault="004A5969" w:rsidP="00C31B25">
      <w:pPr>
        <w:pStyle w:val="ListParagraph"/>
        <w:numPr>
          <w:ilvl w:val="0"/>
          <w:numId w:val="10"/>
        </w:numPr>
        <w:tabs>
          <w:tab w:val="right" w:pos="6840"/>
        </w:tabs>
        <w:jc w:val="both"/>
        <w:rPr>
          <w:rFonts w:asciiTheme="majorHAnsi" w:hAnsiTheme="majorHAnsi"/>
        </w:rPr>
      </w:pPr>
      <w:r w:rsidRPr="00391D4C">
        <w:rPr>
          <w:rFonts w:asciiTheme="majorHAnsi" w:hAnsiTheme="majorHAnsi"/>
        </w:rPr>
        <w:t xml:space="preserve">To know what is meant </w:t>
      </w:r>
      <w:proofErr w:type="spellStart"/>
      <w:r w:rsidR="00C31B25" w:rsidRPr="00C31B25">
        <w:rPr>
          <w:rFonts w:asciiTheme="majorHAnsi" w:hAnsiTheme="majorHAnsi"/>
          <w:i/>
          <w:iCs/>
        </w:rPr>
        <w:t>Da’wah</w:t>
      </w:r>
      <w:proofErr w:type="spellEnd"/>
      <w:r>
        <w:rPr>
          <w:rFonts w:asciiTheme="majorHAnsi" w:hAnsiTheme="majorHAnsi"/>
          <w:i/>
          <w:iCs/>
        </w:rPr>
        <w:t xml:space="preserve"> </w:t>
      </w:r>
      <w:r w:rsidRPr="00391D4C">
        <w:rPr>
          <w:rFonts w:asciiTheme="majorHAnsi" w:hAnsiTheme="majorHAnsi"/>
        </w:rPr>
        <w:t>stud</w:t>
      </w:r>
      <w:r w:rsidR="00C31B25">
        <w:rPr>
          <w:rFonts w:asciiTheme="majorHAnsi" w:hAnsiTheme="majorHAnsi"/>
        </w:rPr>
        <w:t>ies, scope, fields and horizons throughout history</w:t>
      </w:r>
    </w:p>
    <w:p w:rsidR="004A5969" w:rsidRDefault="004A5969" w:rsidP="00C31B25">
      <w:pPr>
        <w:pStyle w:val="Heading1"/>
        <w:keepNext w:val="0"/>
        <w:numPr>
          <w:ilvl w:val="0"/>
          <w:numId w:val="10"/>
        </w:numPr>
        <w:shd w:val="clear" w:color="auto" w:fill="FFFFFF"/>
        <w:spacing w:before="0" w:line="345" w:lineRule="atLeast"/>
        <w:jc w:val="both"/>
        <w:rPr>
          <w:rFonts w:asciiTheme="majorHAnsi" w:hAnsiTheme="majorHAnsi" w:cstheme="majorBidi"/>
          <w:b w:val="0"/>
          <w:bCs w:val="0"/>
          <w:sz w:val="24"/>
          <w:szCs w:val="24"/>
        </w:rPr>
      </w:pPr>
      <w:r w:rsidRPr="00391D4C">
        <w:rPr>
          <w:rFonts w:asciiTheme="majorHAnsi" w:hAnsiTheme="majorHAnsi" w:cstheme="majorBidi"/>
          <w:b w:val="0"/>
          <w:bCs w:val="0"/>
          <w:sz w:val="24"/>
          <w:szCs w:val="24"/>
        </w:rPr>
        <w:t xml:space="preserve">To be acquainted with primary sources about </w:t>
      </w:r>
      <w:proofErr w:type="spellStart"/>
      <w:r w:rsidR="00C31B25">
        <w:rPr>
          <w:rFonts w:asciiTheme="majorHAnsi" w:hAnsiTheme="majorHAnsi" w:cstheme="majorBidi"/>
          <w:b w:val="0"/>
          <w:bCs w:val="0"/>
          <w:sz w:val="24"/>
          <w:szCs w:val="24"/>
        </w:rPr>
        <w:t>Da’wah</w:t>
      </w:r>
      <w:proofErr w:type="spellEnd"/>
      <w:r>
        <w:rPr>
          <w:rFonts w:asciiTheme="majorHAnsi" w:hAnsiTheme="majorHAnsi" w:cstheme="majorBidi"/>
          <w:b w:val="0"/>
          <w:bCs w:val="0"/>
          <w:sz w:val="24"/>
          <w:szCs w:val="24"/>
        </w:rPr>
        <w:t xml:space="preserve"> both in Arabic and English</w:t>
      </w:r>
      <w:r w:rsidRPr="00391D4C">
        <w:rPr>
          <w:rFonts w:asciiTheme="majorHAnsi" w:hAnsiTheme="majorHAnsi" w:cstheme="majorBidi"/>
          <w:b w:val="0"/>
          <w:bCs w:val="0"/>
          <w:sz w:val="24"/>
          <w:szCs w:val="24"/>
        </w:rPr>
        <w:t>.</w:t>
      </w:r>
    </w:p>
    <w:p w:rsidR="004A5969" w:rsidRDefault="004A5969" w:rsidP="004A5969">
      <w:pPr>
        <w:pStyle w:val="ListParagraph"/>
        <w:numPr>
          <w:ilvl w:val="0"/>
          <w:numId w:val="10"/>
        </w:numPr>
      </w:pPr>
      <w:r>
        <w:t>To investigate the use of the term</w:t>
      </w:r>
      <w:r w:rsidRPr="002E2F23">
        <w:rPr>
          <w:i/>
          <w:iCs/>
        </w:rPr>
        <w:t xml:space="preserve"> </w:t>
      </w:r>
      <w:proofErr w:type="spellStart"/>
      <w:r w:rsidR="00C31B25">
        <w:rPr>
          <w:i/>
          <w:iCs/>
        </w:rPr>
        <w:t>Da’wah</w:t>
      </w:r>
      <w:proofErr w:type="spellEnd"/>
      <w:r w:rsidR="00C31B25">
        <w:rPr>
          <w:i/>
          <w:iCs/>
        </w:rPr>
        <w:t xml:space="preserve"> </w:t>
      </w:r>
      <w:r w:rsidR="00C31B25" w:rsidRPr="00C31B25">
        <w:t xml:space="preserve">in the Qur’an and </w:t>
      </w:r>
      <w:proofErr w:type="spellStart"/>
      <w:proofErr w:type="gramStart"/>
      <w:r w:rsidRPr="002E2F23">
        <w:rPr>
          <w:i/>
          <w:iCs/>
        </w:rPr>
        <w:t>Sunnah</w:t>
      </w:r>
      <w:proofErr w:type="spellEnd"/>
      <w:r>
        <w:t xml:space="preserve"> </w:t>
      </w:r>
      <w:r w:rsidR="00C31B25">
        <w:t xml:space="preserve"> and</w:t>
      </w:r>
      <w:proofErr w:type="gramEnd"/>
      <w:r w:rsidR="00C31B25">
        <w:t xml:space="preserve"> </w:t>
      </w:r>
      <w:r>
        <w:t>in the various fields and disciplines of Islamic sciences.</w:t>
      </w:r>
    </w:p>
    <w:p w:rsidR="004A5969" w:rsidRDefault="004A5969" w:rsidP="00C31B25">
      <w:pPr>
        <w:pStyle w:val="ListParagraph"/>
        <w:numPr>
          <w:ilvl w:val="0"/>
          <w:numId w:val="10"/>
        </w:numPr>
      </w:pPr>
      <w:r>
        <w:t xml:space="preserve">To explore the </w:t>
      </w:r>
      <w:r w:rsidR="00C31B25">
        <w:t xml:space="preserve">modern challenges of </w:t>
      </w:r>
      <w:proofErr w:type="spellStart"/>
      <w:r w:rsidR="00C31B25">
        <w:t>Da’wah</w:t>
      </w:r>
      <w:proofErr w:type="spellEnd"/>
      <w:r w:rsidR="00C31B25">
        <w:t xml:space="preserve"> and </w:t>
      </w:r>
      <w:proofErr w:type="spellStart"/>
      <w:r w:rsidR="00C31B25">
        <w:t>Da’i</w:t>
      </w:r>
      <w:proofErr w:type="spellEnd"/>
      <w:r w:rsidR="00C31B25">
        <w:t>.</w:t>
      </w:r>
    </w:p>
    <w:p w:rsidR="00E53D27" w:rsidRPr="00391D4C" w:rsidRDefault="00E53D27" w:rsidP="00E53D27">
      <w:pPr>
        <w:jc w:val="both"/>
        <w:rPr>
          <w:rFonts w:asciiTheme="majorHAnsi" w:hAnsiTheme="majorHAnsi"/>
        </w:rPr>
      </w:pPr>
    </w:p>
    <w:p w:rsidR="00E53D27" w:rsidRPr="00391D4C" w:rsidRDefault="00E53D27" w:rsidP="00E53D27">
      <w:pPr>
        <w:jc w:val="both"/>
        <w:rPr>
          <w:rFonts w:asciiTheme="majorHAnsi" w:hAnsiTheme="majorHAnsi"/>
        </w:rPr>
      </w:pPr>
      <w:r w:rsidRPr="004A0FD3">
        <w:rPr>
          <w:rFonts w:asciiTheme="majorHAnsi" w:hAnsiTheme="majorHAnsi"/>
          <w:b/>
          <w:bCs/>
        </w:rPr>
        <w:t xml:space="preserve">B. Intellectual Analytical and Cognitive Skills: </w:t>
      </w:r>
      <w:r w:rsidRPr="00391D4C">
        <w:rPr>
          <w:rFonts w:asciiTheme="majorHAnsi" w:hAnsiTheme="majorHAnsi"/>
        </w:rPr>
        <w:t>Student is expected to</w:t>
      </w:r>
    </w:p>
    <w:p w:rsidR="004A5969" w:rsidRDefault="004A5969" w:rsidP="00063AB8">
      <w:pPr>
        <w:pStyle w:val="ListParagraph"/>
        <w:numPr>
          <w:ilvl w:val="0"/>
          <w:numId w:val="11"/>
        </w:numPr>
      </w:pPr>
      <w:r>
        <w:t>To explore the</w:t>
      </w:r>
      <w:r w:rsidR="00063AB8">
        <w:t xml:space="preserve"> legal ruling of </w:t>
      </w:r>
      <w:proofErr w:type="spellStart"/>
      <w:r w:rsidR="00063AB8">
        <w:t>Da’wa</w:t>
      </w:r>
      <w:proofErr w:type="spellEnd"/>
      <w:r w:rsidR="00063AB8">
        <w:t xml:space="preserve"> in Arabic language, Qur’an and </w:t>
      </w:r>
      <w:proofErr w:type="spellStart"/>
      <w:proofErr w:type="gramStart"/>
      <w:r w:rsidRPr="002E2F23">
        <w:rPr>
          <w:i/>
          <w:iCs/>
        </w:rPr>
        <w:t>Sunnah</w:t>
      </w:r>
      <w:proofErr w:type="spellEnd"/>
      <w:r>
        <w:t xml:space="preserve"> </w:t>
      </w:r>
      <w:r w:rsidR="00063AB8">
        <w:t xml:space="preserve"> and</w:t>
      </w:r>
      <w:proofErr w:type="gramEnd"/>
      <w:r w:rsidR="00063AB8">
        <w:t xml:space="preserve"> in Islam.</w:t>
      </w:r>
    </w:p>
    <w:p w:rsidR="004A5969" w:rsidRDefault="004A5969" w:rsidP="00063AB8">
      <w:pPr>
        <w:pStyle w:val="ListParagraph"/>
        <w:numPr>
          <w:ilvl w:val="0"/>
          <w:numId w:val="11"/>
        </w:numPr>
      </w:pPr>
      <w:r>
        <w:t xml:space="preserve">To be able to recognize and distinguish between the different </w:t>
      </w:r>
      <w:r w:rsidR="00063AB8">
        <w:t>methods</w:t>
      </w:r>
      <w:r>
        <w:t xml:space="preserve"> of the </w:t>
      </w:r>
      <w:proofErr w:type="spellStart"/>
      <w:r w:rsidR="00063AB8">
        <w:t>Da’wah</w:t>
      </w:r>
      <w:proofErr w:type="spellEnd"/>
      <w:r w:rsidR="00063AB8">
        <w:t>.</w:t>
      </w:r>
    </w:p>
    <w:p w:rsidR="004A5969" w:rsidRDefault="004A5969" w:rsidP="00063AB8">
      <w:pPr>
        <w:pStyle w:val="ListParagraph"/>
        <w:numPr>
          <w:ilvl w:val="0"/>
          <w:numId w:val="11"/>
        </w:numPr>
      </w:pPr>
      <w:r>
        <w:t xml:space="preserve">To be able to judge and evaluate </w:t>
      </w:r>
      <w:proofErr w:type="spellStart"/>
      <w:r w:rsidR="00063AB8">
        <w:rPr>
          <w:i/>
          <w:iCs/>
        </w:rPr>
        <w:t>Da’wah</w:t>
      </w:r>
      <w:proofErr w:type="spellEnd"/>
      <w:r w:rsidR="00063AB8">
        <w:rPr>
          <w:i/>
          <w:iCs/>
        </w:rPr>
        <w:t xml:space="preserve"> </w:t>
      </w:r>
      <w:r w:rsidR="00063AB8" w:rsidRPr="00063AB8">
        <w:t>works.</w:t>
      </w:r>
    </w:p>
    <w:p w:rsidR="004A5969" w:rsidRPr="002E2F23" w:rsidRDefault="004A5969" w:rsidP="00063AB8">
      <w:pPr>
        <w:pStyle w:val="ListParagraph"/>
        <w:numPr>
          <w:ilvl w:val="0"/>
          <w:numId w:val="11"/>
        </w:numPr>
      </w:pPr>
      <w:r>
        <w:t xml:space="preserve">To be able to discuss and analyze issue related to </w:t>
      </w:r>
      <w:r w:rsidR="00063AB8">
        <w:t xml:space="preserve">Islamic </w:t>
      </w:r>
      <w:proofErr w:type="spellStart"/>
      <w:r w:rsidR="00063AB8">
        <w:t>Da’wah</w:t>
      </w:r>
      <w:proofErr w:type="spellEnd"/>
      <w:r>
        <w:t xml:space="preserve"> and refute allegations and doubts about his life, message and mission.</w:t>
      </w:r>
    </w:p>
    <w:p w:rsidR="004A5969" w:rsidRPr="00391D4C" w:rsidRDefault="004A5969" w:rsidP="004A5969">
      <w:pPr>
        <w:pStyle w:val="ListParagraph"/>
        <w:numPr>
          <w:ilvl w:val="0"/>
          <w:numId w:val="11"/>
        </w:numPr>
        <w:tabs>
          <w:tab w:val="right" w:pos="6840"/>
        </w:tabs>
        <w:jc w:val="both"/>
        <w:rPr>
          <w:rFonts w:asciiTheme="majorHAnsi" w:hAnsiTheme="majorHAnsi"/>
        </w:rPr>
      </w:pPr>
      <w:r w:rsidRPr="00391D4C">
        <w:rPr>
          <w:rFonts w:asciiTheme="majorHAnsi" w:hAnsiTheme="majorHAnsi"/>
        </w:rPr>
        <w:t>To compare contemporary Islamic studies with classical and traditional works in terms of methodologies and subjects.</w:t>
      </w:r>
    </w:p>
    <w:p w:rsidR="00E53D27" w:rsidRPr="004A0FD3" w:rsidRDefault="00E53D27" w:rsidP="00E53D27">
      <w:pPr>
        <w:jc w:val="both"/>
        <w:rPr>
          <w:rFonts w:asciiTheme="majorHAnsi" w:hAnsiTheme="majorHAnsi"/>
          <w:b/>
          <w:bCs/>
        </w:rPr>
      </w:pPr>
      <w:r w:rsidRPr="004A0FD3">
        <w:rPr>
          <w:rFonts w:asciiTheme="majorHAnsi" w:hAnsiTheme="majorHAnsi"/>
          <w:b/>
          <w:bCs/>
        </w:rPr>
        <w:t>C. Subject- Specific Skills: Students is expected to</w:t>
      </w:r>
    </w:p>
    <w:p w:rsidR="00E53D27" w:rsidRPr="00391D4C" w:rsidRDefault="00E53D27" w:rsidP="004A5969">
      <w:pPr>
        <w:pStyle w:val="Heading1"/>
        <w:keepNext w:val="0"/>
        <w:numPr>
          <w:ilvl w:val="0"/>
          <w:numId w:val="7"/>
        </w:numPr>
        <w:shd w:val="clear" w:color="auto" w:fill="FFFFFF"/>
        <w:spacing w:before="0" w:line="345" w:lineRule="atLeast"/>
        <w:jc w:val="both"/>
        <w:rPr>
          <w:rFonts w:asciiTheme="majorHAnsi" w:hAnsiTheme="majorHAnsi" w:cstheme="majorBidi"/>
          <w:b w:val="0"/>
          <w:bCs w:val="0"/>
          <w:sz w:val="24"/>
          <w:szCs w:val="24"/>
        </w:rPr>
      </w:pPr>
      <w:r w:rsidRPr="00391D4C">
        <w:rPr>
          <w:rStyle w:val="a1"/>
          <w:rFonts w:asciiTheme="majorHAnsi" w:hAnsiTheme="majorHAnsi" w:cstheme="majorBidi"/>
          <w:b w:val="0"/>
          <w:sz w:val="24"/>
          <w:szCs w:val="24"/>
        </w:rPr>
        <w:t xml:space="preserve">To develop skills of critical thinking and scholarly analyze articles </w:t>
      </w:r>
      <w:r>
        <w:rPr>
          <w:rStyle w:val="a1"/>
          <w:rFonts w:asciiTheme="majorHAnsi" w:hAnsiTheme="majorHAnsi" w:cstheme="majorBidi"/>
          <w:b w:val="0"/>
          <w:sz w:val="24"/>
          <w:szCs w:val="24"/>
        </w:rPr>
        <w:t>concerning</w:t>
      </w:r>
      <w:r w:rsidRPr="00391D4C">
        <w:rPr>
          <w:rStyle w:val="a1"/>
          <w:rFonts w:asciiTheme="majorHAnsi" w:hAnsiTheme="majorHAnsi" w:cstheme="majorBidi"/>
          <w:b w:val="0"/>
          <w:sz w:val="24"/>
          <w:szCs w:val="24"/>
        </w:rPr>
        <w:t xml:space="preserve"> </w:t>
      </w:r>
      <w:r w:rsidR="004A5969" w:rsidRPr="004A5969">
        <w:rPr>
          <w:rStyle w:val="a1"/>
          <w:rFonts w:asciiTheme="majorHAnsi" w:hAnsiTheme="majorHAnsi" w:cstheme="majorBidi"/>
          <w:b w:val="0"/>
          <w:i/>
          <w:iCs/>
          <w:sz w:val="24"/>
          <w:szCs w:val="24"/>
        </w:rPr>
        <w:t>Hadith</w:t>
      </w:r>
      <w:r w:rsidR="004A5969">
        <w:rPr>
          <w:rStyle w:val="a1"/>
          <w:rFonts w:asciiTheme="majorHAnsi" w:hAnsiTheme="majorHAnsi" w:cstheme="majorBidi"/>
          <w:b w:val="0"/>
          <w:sz w:val="24"/>
          <w:szCs w:val="24"/>
        </w:rPr>
        <w:t xml:space="preserve"> and</w:t>
      </w:r>
      <w:r w:rsidR="004A5969" w:rsidRPr="004A5969">
        <w:rPr>
          <w:rStyle w:val="a1"/>
          <w:rFonts w:asciiTheme="majorHAnsi" w:hAnsiTheme="majorHAnsi" w:cstheme="majorBidi"/>
          <w:b w:val="0"/>
          <w:i/>
          <w:iCs/>
          <w:sz w:val="24"/>
          <w:szCs w:val="24"/>
        </w:rPr>
        <w:t xml:space="preserve"> </w:t>
      </w:r>
      <w:proofErr w:type="spellStart"/>
      <w:r w:rsidR="004A5969" w:rsidRPr="004A5969">
        <w:rPr>
          <w:rStyle w:val="a1"/>
          <w:rFonts w:asciiTheme="majorHAnsi" w:hAnsiTheme="majorHAnsi" w:cstheme="majorBidi"/>
          <w:b w:val="0"/>
          <w:i/>
          <w:iCs/>
          <w:sz w:val="24"/>
          <w:szCs w:val="24"/>
        </w:rPr>
        <w:t>Sirah</w:t>
      </w:r>
      <w:proofErr w:type="spellEnd"/>
      <w:r w:rsidR="004A5969">
        <w:rPr>
          <w:rStyle w:val="a1"/>
          <w:rFonts w:asciiTheme="majorHAnsi" w:hAnsiTheme="majorHAnsi" w:cstheme="majorBidi"/>
          <w:b w:val="0"/>
          <w:sz w:val="24"/>
          <w:szCs w:val="24"/>
        </w:rPr>
        <w:t xml:space="preserve"> Studies</w:t>
      </w:r>
      <w:r w:rsidRPr="00391D4C">
        <w:rPr>
          <w:rStyle w:val="a1"/>
          <w:rFonts w:asciiTheme="majorHAnsi" w:hAnsiTheme="majorHAnsi" w:cstheme="majorBidi"/>
          <w:b w:val="0"/>
          <w:sz w:val="24"/>
          <w:szCs w:val="24"/>
        </w:rPr>
        <w:t>.</w:t>
      </w:r>
    </w:p>
    <w:p w:rsidR="00E53D27" w:rsidRPr="00391D4C" w:rsidRDefault="00E53D27" w:rsidP="00971D5A">
      <w:pPr>
        <w:pStyle w:val="Heading1"/>
        <w:keepNext w:val="0"/>
        <w:numPr>
          <w:ilvl w:val="0"/>
          <w:numId w:val="7"/>
        </w:numPr>
        <w:shd w:val="clear" w:color="auto" w:fill="FFFFFF"/>
        <w:spacing w:before="0" w:line="345" w:lineRule="atLeast"/>
        <w:jc w:val="both"/>
        <w:rPr>
          <w:rFonts w:asciiTheme="majorHAnsi" w:hAnsiTheme="majorHAnsi" w:cstheme="majorBidi"/>
          <w:b w:val="0"/>
          <w:bCs w:val="0"/>
          <w:sz w:val="24"/>
          <w:szCs w:val="24"/>
        </w:rPr>
      </w:pPr>
      <w:r w:rsidRPr="00391D4C">
        <w:rPr>
          <w:rFonts w:asciiTheme="majorHAnsi" w:hAnsiTheme="majorHAnsi" w:cstheme="majorBidi"/>
          <w:b w:val="0"/>
          <w:bCs w:val="0"/>
          <w:sz w:val="24"/>
          <w:szCs w:val="24"/>
        </w:rPr>
        <w:t xml:space="preserve">Researching and writing informatively on topics related to </w:t>
      </w:r>
      <w:proofErr w:type="spellStart"/>
      <w:r w:rsidR="00971D5A">
        <w:rPr>
          <w:rFonts w:asciiTheme="majorHAnsi" w:hAnsiTheme="majorHAnsi" w:cstheme="majorBidi"/>
          <w:b w:val="0"/>
          <w:bCs w:val="0"/>
          <w:i/>
          <w:iCs/>
          <w:sz w:val="24"/>
          <w:szCs w:val="24"/>
        </w:rPr>
        <w:t>Da’wah</w:t>
      </w:r>
      <w:proofErr w:type="spellEnd"/>
      <w:r w:rsidR="00971D5A">
        <w:rPr>
          <w:rFonts w:asciiTheme="majorHAnsi" w:hAnsiTheme="majorHAnsi" w:cstheme="majorBidi"/>
          <w:b w:val="0"/>
          <w:bCs w:val="0"/>
          <w:i/>
          <w:iCs/>
          <w:sz w:val="24"/>
          <w:szCs w:val="24"/>
        </w:rPr>
        <w:t>.</w:t>
      </w:r>
    </w:p>
    <w:p w:rsidR="00E53D27" w:rsidRPr="00391D4C" w:rsidRDefault="00E53D27" w:rsidP="00E53D27">
      <w:pPr>
        <w:jc w:val="both"/>
        <w:rPr>
          <w:rFonts w:asciiTheme="majorHAnsi" w:hAnsiTheme="majorHAnsi"/>
        </w:rPr>
      </w:pPr>
      <w:r w:rsidRPr="004A0FD3">
        <w:rPr>
          <w:rFonts w:asciiTheme="majorHAnsi" w:hAnsiTheme="majorHAnsi"/>
          <w:b/>
          <w:bCs/>
        </w:rPr>
        <w:t>D. Transferable Key Skills:</w:t>
      </w:r>
      <w:r w:rsidRPr="00391D4C">
        <w:rPr>
          <w:rFonts w:asciiTheme="majorHAnsi" w:hAnsiTheme="majorHAnsi"/>
        </w:rPr>
        <w:t xml:space="preserve"> Students is expected to</w:t>
      </w:r>
    </w:p>
    <w:p w:rsidR="00E53D27" w:rsidRPr="00391D4C" w:rsidRDefault="00E53D27" w:rsidP="00971D5A">
      <w:pPr>
        <w:pStyle w:val="ListParagraph"/>
        <w:numPr>
          <w:ilvl w:val="0"/>
          <w:numId w:val="8"/>
        </w:numPr>
        <w:tabs>
          <w:tab w:val="right" w:pos="6840"/>
        </w:tabs>
        <w:jc w:val="both"/>
        <w:rPr>
          <w:rFonts w:asciiTheme="majorHAnsi" w:hAnsiTheme="majorHAnsi"/>
        </w:rPr>
      </w:pPr>
      <w:r w:rsidRPr="00391D4C">
        <w:rPr>
          <w:rFonts w:asciiTheme="majorHAnsi" w:hAnsiTheme="majorHAnsi"/>
        </w:rPr>
        <w:t xml:space="preserve">To be able to write an original piece of work about the methodologies used by </w:t>
      </w:r>
      <w:proofErr w:type="spellStart"/>
      <w:r w:rsidR="00971D5A">
        <w:rPr>
          <w:rFonts w:asciiTheme="majorHAnsi" w:hAnsiTheme="majorHAnsi"/>
        </w:rPr>
        <w:t>Da’I</w:t>
      </w:r>
      <w:proofErr w:type="spellEnd"/>
      <w:r w:rsidR="00971D5A">
        <w:rPr>
          <w:rFonts w:asciiTheme="majorHAnsi" w:hAnsiTheme="majorHAnsi"/>
        </w:rPr>
        <w:t xml:space="preserve"> and </w:t>
      </w:r>
      <w:proofErr w:type="spellStart"/>
      <w:r w:rsidR="00971D5A">
        <w:rPr>
          <w:rFonts w:asciiTheme="majorHAnsi" w:hAnsiTheme="majorHAnsi"/>
        </w:rPr>
        <w:t>Da’wah</w:t>
      </w:r>
      <w:proofErr w:type="spellEnd"/>
      <w:r w:rsidR="00971D5A">
        <w:rPr>
          <w:rFonts w:asciiTheme="majorHAnsi" w:hAnsiTheme="majorHAnsi"/>
        </w:rPr>
        <w:t xml:space="preserve"> scholars and writers.</w:t>
      </w:r>
    </w:p>
    <w:p w:rsidR="004A5969" w:rsidRDefault="00E53D27" w:rsidP="00971D5A">
      <w:pPr>
        <w:pStyle w:val="ListParagraph"/>
        <w:numPr>
          <w:ilvl w:val="0"/>
          <w:numId w:val="8"/>
        </w:numPr>
        <w:tabs>
          <w:tab w:val="right" w:pos="6840"/>
        </w:tabs>
        <w:jc w:val="both"/>
        <w:rPr>
          <w:rFonts w:asciiTheme="majorHAnsi" w:hAnsiTheme="majorHAnsi"/>
        </w:rPr>
      </w:pPr>
      <w:r w:rsidRPr="00391D4C">
        <w:rPr>
          <w:rFonts w:asciiTheme="majorHAnsi" w:hAnsiTheme="majorHAnsi"/>
        </w:rPr>
        <w:t xml:space="preserve">To be able to review some of the thoughts and works on </w:t>
      </w:r>
      <w:proofErr w:type="spellStart"/>
      <w:r w:rsidR="00971D5A">
        <w:rPr>
          <w:rFonts w:asciiTheme="majorHAnsi" w:hAnsiTheme="majorHAnsi"/>
        </w:rPr>
        <w:t>Da’wah</w:t>
      </w:r>
      <w:proofErr w:type="spellEnd"/>
      <w:r w:rsidR="004A5969">
        <w:rPr>
          <w:rFonts w:asciiTheme="majorHAnsi" w:hAnsiTheme="majorHAnsi"/>
        </w:rPr>
        <w:t xml:space="preserve"> studies</w:t>
      </w:r>
    </w:p>
    <w:p w:rsidR="004A5969" w:rsidRDefault="004A5969" w:rsidP="00971D5A">
      <w:pPr>
        <w:pStyle w:val="ListParagraph"/>
        <w:numPr>
          <w:ilvl w:val="0"/>
          <w:numId w:val="8"/>
        </w:numPr>
      </w:pPr>
      <w:r>
        <w:t xml:space="preserve">To be able to recognize and distinguish between the </w:t>
      </w:r>
      <w:r w:rsidR="00971D5A">
        <w:t xml:space="preserve">classical and modern </w:t>
      </w:r>
      <w:proofErr w:type="spellStart"/>
      <w:r w:rsidR="00971D5A">
        <w:t>Da’wah</w:t>
      </w:r>
      <w:proofErr w:type="spellEnd"/>
      <w:r w:rsidR="00971D5A">
        <w:t xml:space="preserve"> methods.</w:t>
      </w:r>
    </w:p>
    <w:p w:rsidR="004A5969" w:rsidRDefault="004A5969" w:rsidP="00971D5A">
      <w:pPr>
        <w:pStyle w:val="ListParagraph"/>
        <w:numPr>
          <w:ilvl w:val="0"/>
          <w:numId w:val="8"/>
        </w:numPr>
      </w:pPr>
      <w:r>
        <w:t xml:space="preserve">To be able to judge and evaluate </w:t>
      </w:r>
      <w:proofErr w:type="spellStart"/>
      <w:r w:rsidR="00971D5A">
        <w:rPr>
          <w:i/>
          <w:iCs/>
        </w:rPr>
        <w:t>Da’wah</w:t>
      </w:r>
      <w:proofErr w:type="spellEnd"/>
      <w:r w:rsidR="00971D5A">
        <w:rPr>
          <w:i/>
          <w:iCs/>
        </w:rPr>
        <w:t xml:space="preserve"> </w:t>
      </w:r>
      <w:r w:rsidR="00971D5A" w:rsidRPr="00971D5A">
        <w:t>methods.</w:t>
      </w:r>
    </w:p>
    <w:p w:rsidR="004A5969" w:rsidRPr="002E2F23" w:rsidRDefault="004A5969" w:rsidP="007575EF">
      <w:pPr>
        <w:pStyle w:val="ListParagraph"/>
        <w:numPr>
          <w:ilvl w:val="0"/>
          <w:numId w:val="8"/>
        </w:numPr>
      </w:pPr>
      <w:r>
        <w:lastRenderedPageBreak/>
        <w:t xml:space="preserve">To be able to discuss and analyze issue related to </w:t>
      </w:r>
      <w:proofErr w:type="spellStart"/>
      <w:r w:rsidR="007575EF">
        <w:t>Da’wah</w:t>
      </w:r>
      <w:proofErr w:type="spellEnd"/>
      <w:r w:rsidR="007575EF">
        <w:t xml:space="preserve"> </w:t>
      </w:r>
      <w:proofErr w:type="spellStart"/>
      <w:r w:rsidR="007575EF">
        <w:t>studie</w:t>
      </w:r>
      <w:proofErr w:type="spellEnd"/>
      <w:r w:rsidR="007575EF">
        <w:t>,</w:t>
      </w:r>
      <w:r>
        <w:t xml:space="preserve"> and refute allegations and doubts about his life, message and mission.</w:t>
      </w:r>
    </w:p>
    <w:p w:rsidR="004A5969" w:rsidRDefault="004A5969" w:rsidP="004A5969">
      <w:pPr>
        <w:tabs>
          <w:tab w:val="right" w:pos="6840"/>
        </w:tabs>
        <w:jc w:val="both"/>
        <w:rPr>
          <w:rFonts w:asciiTheme="majorHAnsi" w:hAnsiTheme="majorHAnsi"/>
        </w:rPr>
      </w:pPr>
    </w:p>
    <w:p w:rsidR="004A5969" w:rsidRDefault="004A5969" w:rsidP="004A5969">
      <w:pPr>
        <w:tabs>
          <w:tab w:val="right" w:pos="6840"/>
        </w:tabs>
        <w:jc w:val="both"/>
        <w:rPr>
          <w:rFonts w:asciiTheme="majorHAnsi" w:hAnsiTheme="majorHAnsi"/>
        </w:rPr>
      </w:pPr>
    </w:p>
    <w:p w:rsidR="004A5969" w:rsidRPr="004A5969" w:rsidRDefault="004A5969" w:rsidP="004A5969">
      <w:pPr>
        <w:tabs>
          <w:tab w:val="right" w:pos="6840"/>
        </w:tabs>
        <w:jc w:val="both"/>
        <w:rPr>
          <w:rFonts w:asciiTheme="majorHAnsi" w:hAnsiTheme="majorHAnsi"/>
        </w:rPr>
      </w:pPr>
    </w:p>
    <w:p w:rsidR="00E53D27" w:rsidRPr="004A0FD3" w:rsidRDefault="00E53D27" w:rsidP="00E53D27">
      <w:pPr>
        <w:pStyle w:val="Heading1"/>
        <w:rPr>
          <w:rFonts w:asciiTheme="majorHAnsi" w:hAnsiTheme="majorHAnsi"/>
          <w:i/>
          <w:iCs/>
          <w:sz w:val="24"/>
          <w:szCs w:val="24"/>
        </w:rPr>
      </w:pPr>
      <w:r w:rsidRPr="004A0FD3">
        <w:rPr>
          <w:rFonts w:asciiTheme="majorHAnsi" w:hAnsiTheme="majorHAnsi"/>
          <w:sz w:val="24"/>
          <w:szCs w:val="24"/>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E53D27" w:rsidRPr="00391D4C" w:rsidTr="00165ACE">
        <w:tc>
          <w:tcPr>
            <w:tcW w:w="1657" w:type="dxa"/>
          </w:tcPr>
          <w:p w:rsidR="00E53D27" w:rsidRPr="00391D4C" w:rsidRDefault="00E53D27" w:rsidP="00165ACE">
            <w:pPr>
              <w:rPr>
                <w:rFonts w:asciiTheme="majorHAnsi" w:hAnsiTheme="majorHAnsi"/>
                <w:color w:val="000000"/>
              </w:rPr>
            </w:pPr>
            <w:r w:rsidRPr="00391D4C">
              <w:rPr>
                <w:rFonts w:asciiTheme="majorHAnsi" w:hAnsiTheme="majorHAnsi"/>
                <w:color w:val="000000"/>
              </w:rPr>
              <w:t>ILO/s</w:t>
            </w:r>
          </w:p>
        </w:tc>
        <w:tc>
          <w:tcPr>
            <w:tcW w:w="3597" w:type="dxa"/>
          </w:tcPr>
          <w:p w:rsidR="00E53D27" w:rsidRPr="00391D4C" w:rsidRDefault="00E53D27" w:rsidP="00165ACE">
            <w:pPr>
              <w:rPr>
                <w:rFonts w:asciiTheme="majorHAnsi" w:hAnsiTheme="majorHAnsi"/>
                <w:color w:val="000000"/>
              </w:rPr>
            </w:pPr>
            <w:r w:rsidRPr="00391D4C">
              <w:rPr>
                <w:rFonts w:asciiTheme="majorHAnsi" w:hAnsiTheme="majorHAnsi"/>
                <w:color w:val="000000"/>
              </w:rPr>
              <w:t>Learning Methods</w:t>
            </w:r>
          </w:p>
        </w:tc>
        <w:tc>
          <w:tcPr>
            <w:tcW w:w="3078" w:type="dxa"/>
          </w:tcPr>
          <w:p w:rsidR="00E53D27" w:rsidRPr="00391D4C" w:rsidRDefault="00E53D27" w:rsidP="00165ACE">
            <w:pPr>
              <w:rPr>
                <w:rFonts w:asciiTheme="majorHAnsi" w:hAnsiTheme="majorHAnsi"/>
                <w:color w:val="000000"/>
              </w:rPr>
            </w:pPr>
            <w:r w:rsidRPr="00391D4C">
              <w:rPr>
                <w:rFonts w:asciiTheme="majorHAnsi" w:hAnsiTheme="majorHAnsi"/>
                <w:color w:val="000000"/>
              </w:rPr>
              <w:t>Evaluation Methods</w:t>
            </w:r>
          </w:p>
          <w:p w:rsidR="00E53D27" w:rsidRPr="00391D4C" w:rsidRDefault="00E53D27" w:rsidP="00165ACE">
            <w:pPr>
              <w:rPr>
                <w:rFonts w:asciiTheme="majorHAnsi" w:hAnsiTheme="majorHAnsi"/>
                <w:color w:val="000000"/>
              </w:rPr>
            </w:pPr>
          </w:p>
        </w:tc>
      </w:tr>
      <w:tr w:rsidR="00E53D27" w:rsidRPr="00391D4C" w:rsidTr="00165ACE">
        <w:tc>
          <w:tcPr>
            <w:tcW w:w="1657" w:type="dxa"/>
          </w:tcPr>
          <w:p w:rsidR="00E53D27" w:rsidRPr="00391D4C" w:rsidRDefault="00E53D27" w:rsidP="00165ACE">
            <w:pPr>
              <w:ind w:right="720"/>
              <w:rPr>
                <w:rFonts w:asciiTheme="majorHAnsi" w:hAnsiTheme="majorHAnsi"/>
              </w:rPr>
            </w:pPr>
            <w:r w:rsidRPr="00391D4C">
              <w:rPr>
                <w:rFonts w:asciiTheme="majorHAnsi" w:hAnsiTheme="majorHAnsi"/>
              </w:rPr>
              <w:t>A1, A2</w:t>
            </w:r>
          </w:p>
        </w:tc>
        <w:tc>
          <w:tcPr>
            <w:tcW w:w="3597" w:type="dxa"/>
          </w:tcPr>
          <w:p w:rsidR="00E53D27" w:rsidRPr="00391D4C" w:rsidRDefault="00E53D27" w:rsidP="00165ACE">
            <w:pPr>
              <w:ind w:right="720"/>
              <w:rPr>
                <w:rFonts w:asciiTheme="majorHAnsi" w:hAnsiTheme="majorHAnsi"/>
              </w:rPr>
            </w:pPr>
            <w:r w:rsidRPr="00391D4C">
              <w:rPr>
                <w:rFonts w:asciiTheme="majorHAnsi" w:hAnsiTheme="majorHAnsi"/>
              </w:rPr>
              <w:t>Lectures and Discussions, Assignments, Projects, Presentation, …</w:t>
            </w:r>
          </w:p>
        </w:tc>
        <w:tc>
          <w:tcPr>
            <w:tcW w:w="3078" w:type="dxa"/>
          </w:tcPr>
          <w:p w:rsidR="00E53D27" w:rsidRPr="00391D4C" w:rsidRDefault="00E53D27" w:rsidP="00165ACE">
            <w:pPr>
              <w:ind w:right="720"/>
              <w:rPr>
                <w:rFonts w:asciiTheme="majorHAnsi" w:hAnsiTheme="majorHAnsi"/>
              </w:rPr>
            </w:pPr>
            <w:r w:rsidRPr="00391D4C">
              <w:rPr>
                <w:rFonts w:asciiTheme="majorHAnsi" w:hAnsiTheme="majorHAnsi"/>
              </w:rPr>
              <w:t>Exam, Quiz, presentation, project, assignments.</w:t>
            </w:r>
          </w:p>
        </w:tc>
      </w:tr>
      <w:tr w:rsidR="00E53D27" w:rsidRPr="00391D4C" w:rsidTr="00165ACE">
        <w:tc>
          <w:tcPr>
            <w:tcW w:w="1657" w:type="dxa"/>
          </w:tcPr>
          <w:p w:rsidR="00E53D27" w:rsidRPr="00391D4C" w:rsidRDefault="00E53D27" w:rsidP="00165ACE">
            <w:pPr>
              <w:ind w:right="720"/>
              <w:rPr>
                <w:rFonts w:asciiTheme="majorHAnsi" w:hAnsiTheme="majorHAnsi"/>
              </w:rPr>
            </w:pPr>
            <w:r w:rsidRPr="00391D4C">
              <w:rPr>
                <w:rFonts w:asciiTheme="majorHAnsi" w:hAnsiTheme="majorHAnsi"/>
              </w:rPr>
              <w:t>A1</w:t>
            </w:r>
          </w:p>
        </w:tc>
        <w:tc>
          <w:tcPr>
            <w:tcW w:w="3597" w:type="dxa"/>
          </w:tcPr>
          <w:p w:rsidR="00E53D27" w:rsidRPr="00391D4C" w:rsidRDefault="00E53D27" w:rsidP="00165ACE">
            <w:pPr>
              <w:ind w:right="720"/>
              <w:rPr>
                <w:rFonts w:asciiTheme="majorHAnsi" w:hAnsiTheme="majorHAnsi"/>
              </w:rPr>
            </w:pPr>
            <w:r w:rsidRPr="00391D4C">
              <w:rPr>
                <w:rFonts w:asciiTheme="majorHAnsi" w:hAnsiTheme="majorHAnsi"/>
              </w:rPr>
              <w:t>Presentation</w:t>
            </w:r>
          </w:p>
        </w:tc>
        <w:tc>
          <w:tcPr>
            <w:tcW w:w="3078" w:type="dxa"/>
          </w:tcPr>
          <w:p w:rsidR="00E53D27" w:rsidRPr="00391D4C" w:rsidRDefault="00E53D27" w:rsidP="00165ACE">
            <w:pPr>
              <w:ind w:right="720"/>
              <w:rPr>
                <w:rFonts w:asciiTheme="majorHAnsi" w:hAnsiTheme="majorHAnsi"/>
              </w:rPr>
            </w:pPr>
            <w:r w:rsidRPr="00391D4C">
              <w:rPr>
                <w:rFonts w:asciiTheme="majorHAnsi" w:hAnsiTheme="majorHAnsi"/>
              </w:rPr>
              <w:t>Discussions</w:t>
            </w:r>
          </w:p>
        </w:tc>
      </w:tr>
      <w:tr w:rsidR="00E53D27" w:rsidRPr="00391D4C" w:rsidTr="00165ACE">
        <w:tc>
          <w:tcPr>
            <w:tcW w:w="1657" w:type="dxa"/>
          </w:tcPr>
          <w:p w:rsidR="00E53D27" w:rsidRPr="00391D4C" w:rsidRDefault="00E53D27" w:rsidP="00165ACE">
            <w:pPr>
              <w:ind w:right="720"/>
              <w:rPr>
                <w:rFonts w:asciiTheme="majorHAnsi" w:hAnsiTheme="majorHAnsi"/>
              </w:rPr>
            </w:pPr>
            <w:r w:rsidRPr="00391D4C">
              <w:rPr>
                <w:rFonts w:asciiTheme="majorHAnsi" w:hAnsiTheme="majorHAnsi"/>
              </w:rPr>
              <w:t>A3</w:t>
            </w:r>
          </w:p>
        </w:tc>
        <w:tc>
          <w:tcPr>
            <w:tcW w:w="3597" w:type="dxa"/>
          </w:tcPr>
          <w:p w:rsidR="00E53D27" w:rsidRPr="00391D4C" w:rsidRDefault="00E53D27" w:rsidP="00165ACE">
            <w:pPr>
              <w:ind w:right="720"/>
              <w:rPr>
                <w:rFonts w:asciiTheme="majorHAnsi" w:hAnsiTheme="majorHAnsi"/>
              </w:rPr>
            </w:pPr>
            <w:r w:rsidRPr="00391D4C">
              <w:rPr>
                <w:rFonts w:asciiTheme="majorHAnsi" w:hAnsiTheme="majorHAnsi"/>
              </w:rPr>
              <w:t>Critical thinking and analysis</w:t>
            </w:r>
          </w:p>
        </w:tc>
        <w:tc>
          <w:tcPr>
            <w:tcW w:w="3078" w:type="dxa"/>
          </w:tcPr>
          <w:p w:rsidR="00E53D27" w:rsidRPr="00391D4C" w:rsidRDefault="00E53D27" w:rsidP="00165ACE">
            <w:pPr>
              <w:ind w:right="720"/>
              <w:rPr>
                <w:rFonts w:asciiTheme="majorHAnsi" w:hAnsiTheme="majorHAnsi"/>
              </w:rPr>
            </w:pPr>
            <w:r w:rsidRPr="00391D4C">
              <w:rPr>
                <w:rFonts w:asciiTheme="majorHAnsi" w:hAnsiTheme="majorHAnsi"/>
              </w:rPr>
              <w:t>Assignments and Research papers</w:t>
            </w:r>
          </w:p>
        </w:tc>
      </w:tr>
      <w:tr w:rsidR="00E53D27" w:rsidRPr="00391D4C" w:rsidTr="00165ACE">
        <w:tc>
          <w:tcPr>
            <w:tcW w:w="1657" w:type="dxa"/>
          </w:tcPr>
          <w:p w:rsidR="00E53D27" w:rsidRPr="00391D4C" w:rsidRDefault="00E53D27" w:rsidP="00165ACE">
            <w:pPr>
              <w:ind w:right="720"/>
              <w:rPr>
                <w:rFonts w:asciiTheme="majorHAnsi" w:hAnsiTheme="majorHAnsi"/>
              </w:rPr>
            </w:pPr>
            <w:r w:rsidRPr="00391D4C">
              <w:rPr>
                <w:rFonts w:asciiTheme="majorHAnsi" w:hAnsiTheme="majorHAnsi"/>
              </w:rPr>
              <w:t>A4</w:t>
            </w:r>
          </w:p>
        </w:tc>
        <w:tc>
          <w:tcPr>
            <w:tcW w:w="3597" w:type="dxa"/>
          </w:tcPr>
          <w:p w:rsidR="00E53D27" w:rsidRPr="00391D4C" w:rsidRDefault="00E53D27" w:rsidP="00165ACE">
            <w:pPr>
              <w:ind w:right="720"/>
              <w:rPr>
                <w:rFonts w:asciiTheme="majorHAnsi" w:hAnsiTheme="majorHAnsi"/>
              </w:rPr>
            </w:pPr>
            <w:r w:rsidRPr="00391D4C">
              <w:rPr>
                <w:rFonts w:asciiTheme="majorHAnsi" w:hAnsiTheme="majorHAnsi"/>
              </w:rPr>
              <w:t>Reviewing works on Orientalism</w:t>
            </w:r>
          </w:p>
        </w:tc>
        <w:tc>
          <w:tcPr>
            <w:tcW w:w="3078" w:type="dxa"/>
          </w:tcPr>
          <w:p w:rsidR="00E53D27" w:rsidRPr="00391D4C" w:rsidRDefault="00E53D27" w:rsidP="00165ACE">
            <w:pPr>
              <w:ind w:right="720"/>
              <w:rPr>
                <w:rFonts w:asciiTheme="majorHAnsi" w:hAnsiTheme="majorHAnsi"/>
              </w:rPr>
            </w:pPr>
            <w:r w:rsidRPr="00391D4C">
              <w:rPr>
                <w:rFonts w:asciiTheme="majorHAnsi" w:hAnsiTheme="majorHAnsi"/>
              </w:rPr>
              <w:t>Research Paper</w:t>
            </w:r>
          </w:p>
        </w:tc>
      </w:tr>
    </w:tbl>
    <w:p w:rsidR="00E53D27" w:rsidRPr="00391D4C" w:rsidRDefault="00E53D27" w:rsidP="00E53D27">
      <w:pPr>
        <w:jc w:val="both"/>
        <w:rPr>
          <w:rFonts w:asciiTheme="majorHAnsi" w:hAnsiTheme="majorHAnsi"/>
          <w:b/>
          <w:bCs/>
          <w:lang w:bidi="ar-JO"/>
        </w:rPr>
      </w:pPr>
      <w:r w:rsidRPr="00391D4C">
        <w:rPr>
          <w:rFonts w:asciiTheme="majorHAnsi" w:hAnsiTheme="majorHAnsi"/>
        </w:rPr>
        <w:br w:type="page"/>
      </w:r>
      <w:r w:rsidRPr="00391D4C">
        <w:rPr>
          <w:rFonts w:asciiTheme="majorHAnsi" w:hAnsiTheme="majorHAnsi"/>
          <w:b/>
          <w:bCs/>
          <w:lang w:bidi="ar-JO"/>
        </w:rPr>
        <w:lastRenderedPageBreak/>
        <w:t>Course Contents:</w:t>
      </w:r>
    </w:p>
    <w:tbl>
      <w:tblPr>
        <w:bidiVisual/>
        <w:tblW w:w="9965" w:type="dxa"/>
        <w:tblCellSpacing w:w="20" w:type="dxa"/>
        <w:tblInd w:w="12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266"/>
        <w:gridCol w:w="3436"/>
        <w:gridCol w:w="1627"/>
        <w:gridCol w:w="3636"/>
      </w:tblGrid>
      <w:tr w:rsidR="00EB2018" w:rsidRPr="00613672" w:rsidTr="00555B6B">
        <w:trPr>
          <w:tblCellSpacing w:w="20" w:type="dxa"/>
        </w:trPr>
        <w:tc>
          <w:tcPr>
            <w:tcW w:w="9840" w:type="dxa"/>
            <w:gridSpan w:val="4"/>
            <w:tcBorders>
              <w:top w:val="outset" w:sz="24" w:space="0" w:color="auto"/>
              <w:bottom w:val="outset" w:sz="6" w:space="0" w:color="auto"/>
            </w:tcBorders>
            <w:shd w:val="clear" w:color="auto" w:fill="E0E0E0"/>
          </w:tcPr>
          <w:p w:rsidR="00EB2018" w:rsidRPr="00613672" w:rsidRDefault="00EB2018" w:rsidP="00555B6B">
            <w:pPr>
              <w:jc w:val="both"/>
              <w:rPr>
                <w:rFonts w:cs="Mudir MT"/>
                <w:b/>
                <w:bCs/>
                <w:sz w:val="28"/>
                <w:szCs w:val="28"/>
                <w:lang w:bidi="ar-JO"/>
              </w:rPr>
            </w:pPr>
            <w:r>
              <w:rPr>
                <w:rFonts w:cs="Mudir MT"/>
                <w:b/>
                <w:bCs/>
                <w:sz w:val="28"/>
                <w:szCs w:val="28"/>
                <w:lang w:bidi="ar-JO"/>
              </w:rPr>
              <w:t xml:space="preserve">The content </w:t>
            </w:r>
          </w:p>
        </w:tc>
      </w:tr>
      <w:tr w:rsidR="00EB2018" w:rsidRPr="00613672" w:rsidTr="00555B6B">
        <w:trPr>
          <w:tblCellSpacing w:w="20" w:type="dxa"/>
        </w:trPr>
        <w:tc>
          <w:tcPr>
            <w:tcW w:w="1200" w:type="dxa"/>
            <w:tcBorders>
              <w:top w:val="outset" w:sz="24" w:space="0" w:color="auto"/>
              <w:bottom w:val="outset" w:sz="6" w:space="0" w:color="auto"/>
            </w:tcBorders>
            <w:shd w:val="clear" w:color="auto" w:fill="E0E0E0"/>
          </w:tcPr>
          <w:p w:rsidR="00EB2018" w:rsidRPr="00613672" w:rsidRDefault="00EB2018" w:rsidP="00555B6B">
            <w:pPr>
              <w:jc w:val="both"/>
              <w:rPr>
                <w:rFonts w:cs="Mudir MT"/>
                <w:b/>
                <w:bCs/>
                <w:sz w:val="28"/>
                <w:szCs w:val="28"/>
                <w:lang w:bidi="ar-JO"/>
              </w:rPr>
            </w:pPr>
            <w:r>
              <w:rPr>
                <w:rFonts w:cs="Mudir MT"/>
                <w:b/>
                <w:bCs/>
                <w:sz w:val="28"/>
                <w:szCs w:val="28"/>
              </w:rPr>
              <w:t>The week</w:t>
            </w:r>
          </w:p>
        </w:tc>
        <w:tc>
          <w:tcPr>
            <w:tcW w:w="3380" w:type="dxa"/>
            <w:tcBorders>
              <w:top w:val="outset" w:sz="24" w:space="0" w:color="auto"/>
              <w:bottom w:val="outset" w:sz="6" w:space="0" w:color="auto"/>
            </w:tcBorders>
            <w:shd w:val="clear" w:color="auto" w:fill="E0E0E0"/>
          </w:tcPr>
          <w:p w:rsidR="00EB2018" w:rsidRPr="00613672" w:rsidRDefault="00EB2018" w:rsidP="00555B6B">
            <w:pPr>
              <w:jc w:val="both"/>
              <w:rPr>
                <w:rFonts w:cs="Mudir MT" w:hint="cs"/>
                <w:b/>
                <w:bCs/>
                <w:sz w:val="28"/>
                <w:szCs w:val="28"/>
                <w:rtl/>
                <w:lang w:bidi="ar-JO"/>
              </w:rPr>
            </w:pPr>
            <w:r>
              <w:rPr>
                <w:rFonts w:cs="Mudir MT"/>
                <w:b/>
                <w:bCs/>
                <w:sz w:val="28"/>
                <w:szCs w:val="28"/>
                <w:lang w:bidi="ar-JO"/>
              </w:rPr>
              <w:t xml:space="preserve">The theme </w:t>
            </w:r>
          </w:p>
        </w:tc>
        <w:tc>
          <w:tcPr>
            <w:tcW w:w="1580" w:type="dxa"/>
            <w:tcBorders>
              <w:top w:val="outset" w:sz="24" w:space="0" w:color="auto"/>
              <w:bottom w:val="outset" w:sz="6" w:space="0" w:color="auto"/>
            </w:tcBorders>
            <w:shd w:val="clear" w:color="auto" w:fill="E0E0E0"/>
          </w:tcPr>
          <w:p w:rsidR="00EB2018" w:rsidRPr="00613672" w:rsidRDefault="00EB2018" w:rsidP="00555B6B">
            <w:pPr>
              <w:jc w:val="both"/>
              <w:rPr>
                <w:rFonts w:cs="Mudir MT"/>
                <w:b/>
                <w:bCs/>
                <w:sz w:val="28"/>
                <w:szCs w:val="28"/>
              </w:rPr>
            </w:pPr>
            <w:r>
              <w:rPr>
                <w:rFonts w:cs="Mudir MT"/>
                <w:b/>
                <w:bCs/>
                <w:sz w:val="28"/>
                <w:szCs w:val="28"/>
              </w:rPr>
              <w:t>The week</w:t>
            </w:r>
          </w:p>
        </w:tc>
        <w:tc>
          <w:tcPr>
            <w:tcW w:w="3560" w:type="dxa"/>
            <w:tcBorders>
              <w:top w:val="outset" w:sz="24" w:space="0" w:color="auto"/>
              <w:bottom w:val="outset" w:sz="6" w:space="0" w:color="auto"/>
            </w:tcBorders>
            <w:shd w:val="clear" w:color="auto" w:fill="E0E0E0"/>
          </w:tcPr>
          <w:p w:rsidR="00EB2018" w:rsidRPr="00613672" w:rsidRDefault="00EB2018" w:rsidP="00555B6B">
            <w:pPr>
              <w:jc w:val="both"/>
              <w:rPr>
                <w:rFonts w:cs="Mudir MT"/>
                <w:b/>
                <w:bCs/>
                <w:sz w:val="28"/>
                <w:szCs w:val="28"/>
                <w:lang w:bidi="ar-JO"/>
              </w:rPr>
            </w:pPr>
            <w:r>
              <w:rPr>
                <w:rFonts w:cs="Mudir MT"/>
                <w:b/>
                <w:bCs/>
                <w:sz w:val="28"/>
                <w:szCs w:val="28"/>
                <w:lang w:bidi="ar-JO"/>
              </w:rPr>
              <w:t xml:space="preserve">The theme </w:t>
            </w:r>
          </w:p>
        </w:tc>
      </w:tr>
      <w:tr w:rsidR="00EB2018" w:rsidRPr="00613672" w:rsidTr="00555B6B">
        <w:trPr>
          <w:tblCellSpacing w:w="20" w:type="dxa"/>
        </w:trPr>
        <w:tc>
          <w:tcPr>
            <w:tcW w:w="1200" w:type="dxa"/>
            <w:shd w:val="clear" w:color="auto" w:fill="auto"/>
          </w:tcPr>
          <w:p w:rsidR="00EB2018" w:rsidRPr="00613672" w:rsidRDefault="00EB2018" w:rsidP="00555B6B">
            <w:pPr>
              <w:jc w:val="both"/>
              <w:rPr>
                <w:rFonts w:cs="Simplified Arabic" w:hint="cs"/>
                <w:b/>
                <w:bCs/>
                <w:sz w:val="22"/>
                <w:szCs w:val="22"/>
                <w:rtl/>
                <w:lang w:bidi="ar-JO"/>
              </w:rPr>
            </w:pPr>
            <w:r>
              <w:rPr>
                <w:rFonts w:cs="Simplified Arabic"/>
                <w:b/>
                <w:bCs/>
                <w:sz w:val="22"/>
                <w:szCs w:val="22"/>
              </w:rPr>
              <w:t>The first</w:t>
            </w:r>
          </w:p>
        </w:tc>
        <w:tc>
          <w:tcPr>
            <w:tcW w:w="3380" w:type="dxa"/>
            <w:shd w:val="clear" w:color="auto" w:fill="auto"/>
          </w:tcPr>
          <w:p w:rsidR="00EB2018" w:rsidRPr="00E0517E" w:rsidRDefault="00EB2018" w:rsidP="00555B6B">
            <w:pPr>
              <w:jc w:val="both"/>
              <w:rPr>
                <w:rFonts w:cs="Simplified Arabic"/>
                <w:b/>
                <w:bCs/>
                <w:sz w:val="22"/>
                <w:szCs w:val="22"/>
              </w:rPr>
            </w:pPr>
            <w:r>
              <w:rPr>
                <w:rFonts w:cs="Simplified Arabic"/>
                <w:b/>
                <w:bCs/>
                <w:sz w:val="22"/>
                <w:szCs w:val="22"/>
              </w:rPr>
              <w:t>-</w:t>
            </w:r>
            <w:r w:rsidRPr="00E0517E">
              <w:rPr>
                <w:rFonts w:cs="Simplified Arabic"/>
                <w:b/>
                <w:bCs/>
                <w:sz w:val="22"/>
                <w:szCs w:val="22"/>
              </w:rPr>
              <w:t>Definition:</w:t>
            </w:r>
            <w:r>
              <w:rPr>
                <w:rFonts w:cs="Simplified Arabic"/>
                <w:b/>
                <w:bCs/>
                <w:sz w:val="22"/>
                <w:szCs w:val="22"/>
                <w:lang w:bidi="ar-JO"/>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E0517E">
              <w:rPr>
                <w:rFonts w:cs="Simplified Arabic"/>
                <w:b/>
                <w:bCs/>
                <w:sz w:val="22"/>
                <w:szCs w:val="22"/>
              </w:rPr>
              <w:t xml:space="preserve"> , it pillars, importance and purpose </w:t>
            </w:r>
          </w:p>
          <w:p w:rsidR="00EB2018" w:rsidRPr="00E0517E" w:rsidRDefault="00EB2018" w:rsidP="00555B6B">
            <w:pPr>
              <w:jc w:val="both"/>
              <w:rPr>
                <w:rFonts w:cs="Simplified Arabic"/>
                <w:b/>
                <w:bCs/>
                <w:sz w:val="22"/>
                <w:szCs w:val="22"/>
                <w:lang w:bidi="ar-JO"/>
              </w:rPr>
            </w:pPr>
            <w:r>
              <w:rPr>
                <w:rFonts w:cs="Simplified Arabic"/>
                <w:b/>
                <w:bCs/>
                <w:sz w:val="22"/>
                <w:szCs w:val="22"/>
                <w:lang w:bidi="ar-JO"/>
              </w:rPr>
              <w:t>-</w:t>
            </w:r>
            <w:r w:rsidRPr="00E0517E">
              <w:rPr>
                <w:rFonts w:cs="Simplified Arabic"/>
                <w:b/>
                <w:bCs/>
                <w:sz w:val="22"/>
                <w:szCs w:val="22"/>
                <w:lang w:bidi="ar-JO"/>
              </w:rPr>
              <w:t>The most important related terms</w:t>
            </w:r>
            <w:r w:rsidRPr="00E0517E">
              <w:rPr>
                <w:rFonts w:cs="Simplified Arabic" w:hint="cs"/>
                <w:b/>
                <w:bCs/>
                <w:sz w:val="22"/>
                <w:szCs w:val="22"/>
                <w:rtl/>
                <w:lang w:bidi="ar-JO"/>
              </w:rPr>
              <w:t xml:space="preserve"> </w:t>
            </w:r>
          </w:p>
          <w:p w:rsidR="00EB2018" w:rsidRPr="00E0517E" w:rsidRDefault="00EB2018" w:rsidP="00555B6B">
            <w:pPr>
              <w:jc w:val="both"/>
              <w:rPr>
                <w:rFonts w:cs="Simplified Arabic"/>
                <w:sz w:val="22"/>
                <w:szCs w:val="22"/>
                <w:lang w:bidi="ar-JO"/>
              </w:rPr>
            </w:pPr>
            <w:r>
              <w:rPr>
                <w:rFonts w:cs="Simplified Arabic"/>
                <w:b/>
                <w:bCs/>
                <w:sz w:val="22"/>
                <w:szCs w:val="22"/>
                <w:lang w:bidi="ar-JO"/>
              </w:rPr>
              <w:t>The most important sources for</w:t>
            </w:r>
            <w:r w:rsidRPr="001365BE">
              <w:rPr>
                <w:rFonts w:cs="Simplified Arabic"/>
                <w:b/>
                <w:bCs/>
                <w:i/>
                <w:iCs/>
                <w:sz w:val="22"/>
                <w:szCs w:val="22"/>
                <w:lang w:bidi="ar-JO"/>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rFonts w:cs="Simplified Arabic"/>
                <w:b/>
                <w:bCs/>
                <w:sz w:val="22"/>
                <w:szCs w:val="22"/>
                <w:lang w:bidi="ar-JO"/>
              </w:rPr>
              <w:t xml:space="preserve"> </w:t>
            </w:r>
            <w:r>
              <w:rPr>
                <w:b/>
                <w:bCs/>
                <w:sz w:val="22"/>
                <w:szCs w:val="22"/>
                <w:lang w:bidi="ar-JO"/>
              </w:rPr>
              <w:t xml:space="preserve">, traditional and contemporary ones </w:t>
            </w:r>
            <w:r>
              <w:rPr>
                <w:rFonts w:cs="Simplified Arabic"/>
                <w:b/>
                <w:bCs/>
                <w:sz w:val="22"/>
                <w:szCs w:val="22"/>
                <w:lang w:bidi="ar-JO"/>
              </w:rPr>
              <w:t xml:space="preserve"> </w:t>
            </w:r>
            <w:r>
              <w:rPr>
                <w:rFonts w:cs="Simplified Arabic" w:hint="cs"/>
                <w:sz w:val="22"/>
                <w:szCs w:val="22"/>
                <w:rtl/>
                <w:lang w:bidi="ar-JO"/>
              </w:rPr>
              <w:t xml:space="preserve">- </w:t>
            </w:r>
          </w:p>
        </w:tc>
        <w:tc>
          <w:tcPr>
            <w:tcW w:w="158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The ninth </w:t>
            </w:r>
          </w:p>
        </w:tc>
        <w:tc>
          <w:tcPr>
            <w:tcW w:w="3560" w:type="dxa"/>
            <w:shd w:val="clear" w:color="auto" w:fill="auto"/>
          </w:tcPr>
          <w:p w:rsidR="00EB2018" w:rsidRDefault="00EB2018" w:rsidP="00555B6B">
            <w:pPr>
              <w:jc w:val="both"/>
              <w:rPr>
                <w:rFonts w:cs="Simplified Arabic"/>
                <w:b/>
                <w:bCs/>
                <w:sz w:val="22"/>
                <w:szCs w:val="22"/>
                <w:lang w:bidi="ar-JO"/>
              </w:rPr>
            </w:pPr>
            <w:r>
              <w:rPr>
                <w:rFonts w:cs="Simplified Arabic" w:hint="cs"/>
                <w:b/>
                <w:bCs/>
                <w:sz w:val="22"/>
                <w:szCs w:val="22"/>
                <w:rtl/>
              </w:rPr>
              <w:t xml:space="preserve"> </w:t>
            </w:r>
            <w:r>
              <w:rPr>
                <w:rFonts w:cs="Simplified Arabic"/>
                <w:b/>
                <w:bCs/>
                <w:sz w:val="22"/>
                <w:szCs w:val="22"/>
                <w:lang w:bidi="ar-JO"/>
              </w:rPr>
              <w:t xml:space="preserve">- Misconceptions about Islam       (motive, nature, effect). </w:t>
            </w:r>
          </w:p>
          <w:p w:rsidR="00EB2018" w:rsidRDefault="00EB2018" w:rsidP="00555B6B">
            <w:pPr>
              <w:jc w:val="both"/>
              <w:rPr>
                <w:rFonts w:cs="Simplified Arabic"/>
                <w:b/>
                <w:bCs/>
                <w:sz w:val="22"/>
                <w:szCs w:val="22"/>
                <w:lang w:bidi="ar-JO"/>
              </w:rPr>
            </w:pPr>
          </w:p>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 The relationship between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rFonts w:cs="Simplified Arabic"/>
                <w:b/>
                <w:bCs/>
                <w:sz w:val="22"/>
                <w:szCs w:val="22"/>
              </w:rPr>
              <w:t xml:space="preserve"> and these misconceptions. </w:t>
            </w:r>
          </w:p>
        </w:tc>
      </w:tr>
      <w:tr w:rsidR="00EB2018" w:rsidRPr="006479B8" w:rsidTr="00555B6B">
        <w:trPr>
          <w:trHeight w:val="1102"/>
          <w:tblCellSpacing w:w="20" w:type="dxa"/>
        </w:trPr>
        <w:tc>
          <w:tcPr>
            <w:tcW w:w="1200" w:type="dxa"/>
            <w:shd w:val="clear" w:color="auto" w:fill="auto"/>
          </w:tcPr>
          <w:p w:rsidR="00EB2018" w:rsidRPr="00613672" w:rsidRDefault="00EB2018" w:rsidP="00555B6B">
            <w:pPr>
              <w:jc w:val="both"/>
              <w:rPr>
                <w:rFonts w:cs="Simplified Arabic" w:hint="cs"/>
                <w:b/>
                <w:bCs/>
                <w:sz w:val="22"/>
                <w:szCs w:val="22"/>
                <w:rtl/>
              </w:rPr>
            </w:pPr>
            <w:r>
              <w:rPr>
                <w:rFonts w:cs="Simplified Arabic"/>
                <w:b/>
                <w:bCs/>
                <w:sz w:val="22"/>
                <w:szCs w:val="22"/>
              </w:rPr>
              <w:t>The second</w:t>
            </w:r>
          </w:p>
        </w:tc>
        <w:tc>
          <w:tcPr>
            <w:tcW w:w="3380" w:type="dxa"/>
            <w:shd w:val="clear" w:color="auto" w:fill="auto"/>
          </w:tcPr>
          <w:p w:rsidR="00EB2018" w:rsidRDefault="00EB2018" w:rsidP="00555B6B">
            <w:pPr>
              <w:jc w:val="both"/>
              <w:rPr>
                <w:b/>
                <w:bCs/>
                <w:sz w:val="22"/>
                <w:szCs w:val="22"/>
                <w:lang w:bidi="ar-JO"/>
              </w:rPr>
            </w:pPr>
            <w:r>
              <w:rPr>
                <w:rFonts w:cs="Simplified Arabic"/>
                <w:b/>
                <w:bCs/>
                <w:sz w:val="22"/>
                <w:szCs w:val="22"/>
                <w:lang w:bidi="ar-JO"/>
              </w:rPr>
              <w:t xml:space="preserve">    </w:t>
            </w:r>
            <w:r>
              <w:rPr>
                <w:rFonts w:cs="Simplified Arabic" w:hint="cs"/>
                <w:b/>
                <w:bCs/>
                <w:sz w:val="22"/>
                <w:szCs w:val="22"/>
                <w:rtl/>
              </w:rPr>
              <w:t xml:space="preserve"> </w:t>
            </w:r>
            <w:r>
              <w:rPr>
                <w:rFonts w:cs="Simplified Arabic"/>
                <w:b/>
                <w:bCs/>
                <w:sz w:val="22"/>
                <w:szCs w:val="22"/>
                <w:lang w:bidi="ar-JO"/>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b/>
                <w:bCs/>
                <w:sz w:val="22"/>
                <w:szCs w:val="22"/>
                <w:lang w:bidi="ar-JO"/>
              </w:rPr>
              <w:t xml:space="preserve"> in the prophet era </w:t>
            </w:r>
            <w:proofErr w:type="spellStart"/>
            <w:r>
              <w:rPr>
                <w:b/>
                <w:bCs/>
                <w:sz w:val="22"/>
                <w:szCs w:val="22"/>
                <w:lang w:bidi="ar-JO"/>
              </w:rPr>
              <w:t>anf</w:t>
            </w:r>
            <w:proofErr w:type="spellEnd"/>
            <w:r>
              <w:rPr>
                <w:b/>
                <w:bCs/>
                <w:sz w:val="22"/>
                <w:szCs w:val="22"/>
                <w:lang w:bidi="ar-JO"/>
              </w:rPr>
              <w:t xml:space="preserve"> its effects. </w:t>
            </w:r>
          </w:p>
          <w:p w:rsidR="00EB2018" w:rsidRPr="00E66D5C" w:rsidRDefault="00EB2018" w:rsidP="00555B6B">
            <w:pPr>
              <w:jc w:val="both"/>
              <w:rPr>
                <w:rFonts w:cs="Simplified Arabic" w:hint="cs"/>
                <w:b/>
                <w:bCs/>
                <w:sz w:val="22"/>
                <w:szCs w:val="22"/>
                <w:rtl/>
              </w:rPr>
            </w:pPr>
            <w:r>
              <w:rPr>
                <w:rFonts w:cs="Simplified Arabic"/>
                <w:b/>
                <w:bCs/>
                <w:sz w:val="22"/>
                <w:szCs w:val="22"/>
                <w:lang w:bidi="ar-JO"/>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1365BE">
              <w:rPr>
                <w:b/>
                <w:bCs/>
                <w:i/>
                <w:iCs/>
                <w:sz w:val="22"/>
                <w:szCs w:val="22"/>
                <w:lang w:bidi="ar-JO"/>
              </w:rPr>
              <w:t xml:space="preserve"> </w:t>
            </w:r>
            <w:r>
              <w:rPr>
                <w:b/>
                <w:bCs/>
                <w:sz w:val="22"/>
                <w:szCs w:val="22"/>
                <w:lang w:bidi="ar-JO"/>
              </w:rPr>
              <w:t xml:space="preserve">in the </w:t>
            </w:r>
            <w:proofErr w:type="spellStart"/>
            <w:r>
              <w:rPr>
                <w:b/>
                <w:bCs/>
                <w:sz w:val="22"/>
                <w:szCs w:val="22"/>
                <w:lang w:bidi="ar-JO"/>
              </w:rPr>
              <w:t>Rashidi</w:t>
            </w:r>
            <w:proofErr w:type="spellEnd"/>
            <w:r>
              <w:rPr>
                <w:b/>
                <w:bCs/>
                <w:sz w:val="22"/>
                <w:szCs w:val="22"/>
                <w:lang w:bidi="ar-JO"/>
              </w:rPr>
              <w:t xml:space="preserve"> era and its characteristics. </w:t>
            </w:r>
          </w:p>
        </w:tc>
        <w:tc>
          <w:tcPr>
            <w:tcW w:w="1580" w:type="dxa"/>
            <w:shd w:val="clear" w:color="auto" w:fill="auto"/>
          </w:tcPr>
          <w:p w:rsidR="00EB2018" w:rsidRPr="00613672" w:rsidRDefault="00EB2018" w:rsidP="00555B6B">
            <w:pPr>
              <w:jc w:val="both"/>
              <w:rPr>
                <w:rFonts w:cs="Simplified Arabic" w:hint="cs"/>
                <w:b/>
                <w:bCs/>
                <w:sz w:val="22"/>
                <w:szCs w:val="22"/>
                <w:rtl/>
                <w:lang w:bidi="ar-JO"/>
              </w:rPr>
            </w:pPr>
            <w:r>
              <w:rPr>
                <w:rFonts w:cs="Simplified Arabic"/>
                <w:b/>
                <w:bCs/>
                <w:sz w:val="22"/>
                <w:szCs w:val="22"/>
                <w:lang w:bidi="ar-JO"/>
              </w:rPr>
              <w:t xml:space="preserve">The tenth </w:t>
            </w:r>
          </w:p>
        </w:tc>
        <w:tc>
          <w:tcPr>
            <w:tcW w:w="3560" w:type="dxa"/>
            <w:shd w:val="clear" w:color="auto" w:fill="auto"/>
          </w:tcPr>
          <w:p w:rsidR="00EB2018" w:rsidRPr="006479B8" w:rsidRDefault="00EB2018" w:rsidP="00555B6B">
            <w:pPr>
              <w:jc w:val="both"/>
              <w:rPr>
                <w:b/>
                <w:bCs/>
                <w:sz w:val="22"/>
                <w:szCs w:val="22"/>
                <w:rtl/>
                <w:lang w:bidi="ar-JO"/>
              </w:rPr>
            </w:pPr>
            <w:r w:rsidRPr="006479B8">
              <w:rPr>
                <w:b/>
                <w:bCs/>
                <w:color w:val="222222"/>
                <w:lang/>
              </w:rPr>
              <w:t xml:space="preserve">The role of </w:t>
            </w:r>
            <w:r w:rsidRPr="006479B8">
              <w:rPr>
                <w:rStyle w:val="hps"/>
                <w:b/>
                <w:bCs/>
                <w:color w:val="222222"/>
                <w:lang/>
              </w:rPr>
              <w:t>Muslim</w:t>
            </w:r>
            <w:r w:rsidRPr="006479B8">
              <w:rPr>
                <w:b/>
                <w:bCs/>
                <w:color w:val="222222"/>
                <w:lang/>
              </w:rPr>
              <w:t xml:space="preserve"> </w:t>
            </w:r>
            <w:r w:rsidRPr="006479B8">
              <w:rPr>
                <w:rStyle w:val="hps"/>
                <w:b/>
                <w:bCs/>
                <w:color w:val="222222"/>
                <w:lang/>
              </w:rPr>
              <w:t>communities</w:t>
            </w:r>
            <w:r w:rsidRPr="006479B8">
              <w:rPr>
                <w:b/>
                <w:bCs/>
                <w:color w:val="222222"/>
                <w:lang/>
              </w:rPr>
              <w:t xml:space="preserve"> </w:t>
            </w:r>
            <w:r w:rsidRPr="006479B8">
              <w:rPr>
                <w:rStyle w:val="hps"/>
                <w:b/>
                <w:bCs/>
                <w:color w:val="222222"/>
                <w:lang/>
              </w:rPr>
              <w:t>in</w:t>
            </w:r>
            <w:r w:rsidRPr="006479B8">
              <w:rPr>
                <w:b/>
                <w:bCs/>
                <w:color w:val="222222"/>
                <w:lang/>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rStyle w:val="hps"/>
                <w:b/>
                <w:bCs/>
                <w:color w:val="222222"/>
                <w:lang/>
              </w:rPr>
              <w:t xml:space="preserve"> </w:t>
            </w:r>
            <w:r w:rsidRPr="006479B8">
              <w:rPr>
                <w:rStyle w:val="hps"/>
                <w:b/>
                <w:bCs/>
                <w:color w:val="222222"/>
                <w:lang/>
              </w:rPr>
              <w:t xml:space="preserve"> </w:t>
            </w:r>
            <w:r w:rsidRPr="006479B8">
              <w:rPr>
                <w:b/>
                <w:bCs/>
                <w:color w:val="222222"/>
                <w:lang/>
              </w:rPr>
              <w:t xml:space="preserve"> </w:t>
            </w:r>
            <w:r w:rsidRPr="006479B8">
              <w:rPr>
                <w:rStyle w:val="hps"/>
                <w:b/>
                <w:bCs/>
                <w:color w:val="222222"/>
                <w:lang/>
              </w:rPr>
              <w:t>within their communities</w:t>
            </w:r>
            <w:r w:rsidRPr="006479B8">
              <w:rPr>
                <w:b/>
                <w:bCs/>
                <w:color w:val="222222"/>
                <w:lang/>
              </w:rPr>
              <w:t xml:space="preserve"> </w:t>
            </w:r>
            <w:r w:rsidRPr="006479B8">
              <w:rPr>
                <w:rStyle w:val="hps"/>
                <w:b/>
                <w:bCs/>
                <w:color w:val="222222"/>
                <w:lang/>
              </w:rPr>
              <w:t>and</w:t>
            </w:r>
            <w:r w:rsidRPr="006479B8">
              <w:rPr>
                <w:b/>
                <w:bCs/>
                <w:color w:val="222222"/>
                <w:lang/>
              </w:rPr>
              <w:t xml:space="preserve"> </w:t>
            </w:r>
            <w:r w:rsidRPr="006479B8">
              <w:rPr>
                <w:rStyle w:val="hps"/>
                <w:b/>
                <w:bCs/>
                <w:color w:val="222222"/>
                <w:lang/>
              </w:rPr>
              <w:t>the</w:t>
            </w:r>
            <w:r w:rsidRPr="006479B8">
              <w:rPr>
                <w:b/>
                <w:bCs/>
                <w:color w:val="222222"/>
                <w:lang/>
              </w:rPr>
              <w:t xml:space="preserve"> </w:t>
            </w:r>
            <w:r w:rsidRPr="006479B8">
              <w:rPr>
                <w:rStyle w:val="hps"/>
                <w:b/>
                <w:bCs/>
                <w:color w:val="222222"/>
                <w:lang/>
              </w:rPr>
              <w:t>most</w:t>
            </w:r>
            <w:r w:rsidRPr="006479B8">
              <w:rPr>
                <w:b/>
                <w:bCs/>
                <w:color w:val="222222"/>
                <w:lang/>
              </w:rPr>
              <w:t xml:space="preserve"> </w:t>
            </w:r>
            <w:r w:rsidRPr="006479B8">
              <w:rPr>
                <w:rStyle w:val="hps"/>
                <w:b/>
                <w:bCs/>
                <w:color w:val="222222"/>
                <w:lang/>
              </w:rPr>
              <w:t>important</w:t>
            </w:r>
            <w:r w:rsidRPr="006479B8">
              <w:rPr>
                <w:b/>
                <w:bCs/>
                <w:color w:val="222222"/>
                <w:lang/>
              </w:rPr>
              <w:t xml:space="preserve"> </w:t>
            </w:r>
            <w:r w:rsidRPr="006479B8">
              <w:rPr>
                <w:rStyle w:val="hps"/>
                <w:b/>
                <w:bCs/>
                <w:color w:val="222222"/>
                <w:lang/>
              </w:rPr>
              <w:t>challenges</w:t>
            </w:r>
            <w:r>
              <w:rPr>
                <w:rStyle w:val="hps"/>
                <w:b/>
                <w:bCs/>
                <w:color w:val="222222"/>
                <w:lang/>
              </w:rPr>
              <w:t xml:space="preserve"> they have. </w:t>
            </w:r>
            <w:r w:rsidRPr="006479B8">
              <w:rPr>
                <w:b/>
                <w:bCs/>
                <w:sz w:val="22"/>
                <w:szCs w:val="22"/>
                <w:rtl/>
              </w:rPr>
              <w:t xml:space="preserve"> </w:t>
            </w:r>
          </w:p>
        </w:tc>
      </w:tr>
      <w:tr w:rsidR="00EB2018" w:rsidRPr="004D4F91"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The third </w:t>
            </w:r>
          </w:p>
        </w:tc>
        <w:tc>
          <w:tcPr>
            <w:tcW w:w="3380" w:type="dxa"/>
            <w:shd w:val="clear" w:color="auto" w:fill="auto"/>
          </w:tcPr>
          <w:p w:rsidR="00EB2018" w:rsidRPr="00613672" w:rsidRDefault="00EB2018" w:rsidP="00555B6B">
            <w:pPr>
              <w:jc w:val="both"/>
              <w:rPr>
                <w:rFonts w:cs="Simplified Arabic"/>
                <w:b/>
                <w:bCs/>
                <w:sz w:val="22"/>
                <w:szCs w:val="22"/>
                <w:lang w:bidi="ar-JO"/>
              </w:rPr>
            </w:pPr>
          </w:p>
          <w:p w:rsidR="00EB2018" w:rsidRDefault="00EB2018" w:rsidP="00555B6B">
            <w:pPr>
              <w:jc w:val="both"/>
              <w:rPr>
                <w:b/>
                <w:bCs/>
                <w:sz w:val="22"/>
                <w:szCs w:val="22"/>
                <w:lang w:bidi="ar-JO"/>
              </w:rPr>
            </w:pP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b/>
                <w:bCs/>
                <w:sz w:val="22"/>
                <w:szCs w:val="22"/>
                <w:lang w:bidi="ar-JO"/>
              </w:rPr>
              <w:t xml:space="preserve"> in the Umayyad era and its </w:t>
            </w:r>
          </w:p>
          <w:p w:rsidR="00EB2018" w:rsidRPr="00613672" w:rsidRDefault="00EB2018" w:rsidP="00555B6B">
            <w:pPr>
              <w:jc w:val="both"/>
              <w:rPr>
                <w:rFonts w:cs="Simplified Arabic" w:hint="cs"/>
                <w:b/>
                <w:bCs/>
                <w:sz w:val="22"/>
                <w:szCs w:val="22"/>
                <w:rtl/>
                <w:lang w:bidi="ar-JO"/>
              </w:rPr>
            </w:pPr>
            <w:r>
              <w:rPr>
                <w:rFonts w:cs="Simplified Arabic"/>
                <w:b/>
                <w:bCs/>
                <w:sz w:val="22"/>
                <w:szCs w:val="22"/>
                <w:lang w:bidi="ar-JO"/>
              </w:rPr>
              <w:t xml:space="preserve">Relation to </w:t>
            </w:r>
            <w:r w:rsidRPr="007C31C3">
              <w:rPr>
                <w:b/>
                <w:bCs/>
                <w:color w:val="222222"/>
                <w:lang/>
              </w:rPr>
              <w:t xml:space="preserve">the </w:t>
            </w:r>
            <w:r w:rsidRPr="007C31C3">
              <w:rPr>
                <w:rStyle w:val="hps"/>
                <w:b/>
                <w:bCs/>
                <w:color w:val="222222"/>
                <w:lang/>
              </w:rPr>
              <w:t>expansion</w:t>
            </w:r>
            <w:r w:rsidRPr="007C31C3">
              <w:rPr>
                <w:b/>
                <w:bCs/>
                <w:color w:val="222222"/>
                <w:lang/>
              </w:rPr>
              <w:t xml:space="preserve"> </w:t>
            </w:r>
            <w:r w:rsidRPr="007C31C3">
              <w:rPr>
                <w:rStyle w:val="hps"/>
                <w:b/>
                <w:bCs/>
                <w:color w:val="222222"/>
                <w:lang/>
              </w:rPr>
              <w:t>of</w:t>
            </w:r>
            <w:r w:rsidRPr="007C31C3">
              <w:rPr>
                <w:b/>
                <w:bCs/>
                <w:color w:val="222222"/>
                <w:lang/>
              </w:rPr>
              <w:t xml:space="preserve"> </w:t>
            </w:r>
            <w:r w:rsidRPr="007C31C3">
              <w:rPr>
                <w:rStyle w:val="hps"/>
                <w:b/>
                <w:bCs/>
                <w:color w:val="222222"/>
                <w:lang/>
              </w:rPr>
              <w:t>the spread of Islam</w:t>
            </w:r>
            <w:r w:rsidRPr="007C31C3">
              <w:rPr>
                <w:b/>
                <w:bCs/>
                <w:color w:val="222222"/>
                <w:lang/>
              </w:rPr>
              <w:t xml:space="preserve"> </w:t>
            </w:r>
            <w:r w:rsidRPr="007C31C3">
              <w:rPr>
                <w:rStyle w:val="hps"/>
                <w:b/>
                <w:bCs/>
                <w:color w:val="222222"/>
                <w:lang/>
              </w:rPr>
              <w:t>in</w:t>
            </w:r>
            <w:r w:rsidRPr="007C31C3">
              <w:rPr>
                <w:b/>
                <w:bCs/>
                <w:color w:val="222222"/>
                <w:lang/>
              </w:rPr>
              <w:t xml:space="preserve"> </w:t>
            </w:r>
            <w:r w:rsidRPr="007C31C3">
              <w:rPr>
                <w:rStyle w:val="hps"/>
                <w:b/>
                <w:bCs/>
                <w:color w:val="222222"/>
                <w:lang/>
              </w:rPr>
              <w:t>the</w:t>
            </w:r>
            <w:r w:rsidRPr="007C31C3">
              <w:rPr>
                <w:b/>
                <w:bCs/>
                <w:color w:val="222222"/>
                <w:lang/>
              </w:rPr>
              <w:t xml:space="preserve"> </w:t>
            </w:r>
            <w:r w:rsidRPr="007C31C3">
              <w:rPr>
                <w:rStyle w:val="hps"/>
                <w:b/>
                <w:bCs/>
                <w:color w:val="222222"/>
                <w:lang/>
              </w:rPr>
              <w:t>ancient</w:t>
            </w:r>
            <w:r w:rsidRPr="007C31C3">
              <w:rPr>
                <w:b/>
                <w:bCs/>
                <w:color w:val="222222"/>
                <w:lang/>
              </w:rPr>
              <w:t xml:space="preserve"> </w:t>
            </w:r>
            <w:r w:rsidRPr="007C31C3">
              <w:rPr>
                <w:rStyle w:val="hps"/>
                <w:b/>
                <w:bCs/>
                <w:color w:val="222222"/>
                <w:lang/>
              </w:rPr>
              <w:t>continents of the world</w:t>
            </w:r>
            <w:r>
              <w:rPr>
                <w:rStyle w:val="hps"/>
                <w:b/>
                <w:bCs/>
                <w:color w:val="222222"/>
                <w:lang/>
              </w:rPr>
              <w:t xml:space="preserve">.  </w:t>
            </w:r>
          </w:p>
        </w:tc>
        <w:tc>
          <w:tcPr>
            <w:tcW w:w="158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Eleven </w:t>
            </w:r>
          </w:p>
        </w:tc>
        <w:tc>
          <w:tcPr>
            <w:tcW w:w="3560" w:type="dxa"/>
            <w:shd w:val="clear" w:color="auto" w:fill="auto"/>
          </w:tcPr>
          <w:p w:rsidR="00EB2018" w:rsidRPr="004D4F91" w:rsidRDefault="00EB2018" w:rsidP="00555B6B">
            <w:pPr>
              <w:jc w:val="both"/>
              <w:rPr>
                <w:b/>
                <w:bCs/>
                <w:rtl/>
                <w:lang/>
              </w:rPr>
            </w:pPr>
            <w:r w:rsidRPr="004D4F91">
              <w:rPr>
                <w:b/>
                <w:bCs/>
                <w:color w:val="222222"/>
                <w:lang/>
              </w:rPr>
              <w:t xml:space="preserve">The role of the </w:t>
            </w:r>
            <w:r w:rsidRPr="004D4F91">
              <w:rPr>
                <w:rStyle w:val="hps"/>
                <w:b/>
                <w:bCs/>
                <w:color w:val="222222"/>
                <w:lang/>
              </w:rPr>
              <w:t>contemporary</w:t>
            </w:r>
            <w:r w:rsidRPr="004D4F91">
              <w:rPr>
                <w:b/>
                <w:bCs/>
                <w:color w:val="222222"/>
                <w:lang/>
              </w:rPr>
              <w:t xml:space="preserve"> </w:t>
            </w:r>
            <w:r w:rsidRPr="004D4F91">
              <w:rPr>
                <w:rStyle w:val="hps"/>
                <w:b/>
                <w:bCs/>
                <w:color w:val="222222"/>
                <w:lang/>
              </w:rPr>
              <w:t>Islamic</w:t>
            </w:r>
            <w:r w:rsidRPr="004D4F91">
              <w:rPr>
                <w:b/>
                <w:bCs/>
                <w:color w:val="222222"/>
                <w:lang/>
              </w:rPr>
              <w:t xml:space="preserve"> </w:t>
            </w:r>
            <w:r w:rsidRPr="004D4F91">
              <w:rPr>
                <w:rStyle w:val="hps"/>
                <w:b/>
                <w:bCs/>
                <w:color w:val="222222"/>
                <w:lang/>
              </w:rPr>
              <w:t>movements</w:t>
            </w:r>
            <w:r w:rsidRPr="004D4F91">
              <w:rPr>
                <w:b/>
                <w:bCs/>
                <w:color w:val="222222"/>
                <w:lang/>
              </w:rPr>
              <w:t xml:space="preserve"> </w:t>
            </w:r>
            <w:r w:rsidRPr="004D4F91">
              <w:rPr>
                <w:rStyle w:val="hps"/>
                <w:b/>
                <w:bCs/>
                <w:color w:val="222222"/>
                <w:lang/>
              </w:rPr>
              <w:t xml:space="preserve">in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4D4F91">
              <w:rPr>
                <w:rStyle w:val="hps"/>
                <w:b/>
                <w:bCs/>
                <w:color w:val="222222"/>
                <w:lang/>
              </w:rPr>
              <w:t xml:space="preserve"> and its impact on</w:t>
            </w:r>
            <w:r w:rsidRPr="004D4F91">
              <w:rPr>
                <w:b/>
                <w:bCs/>
                <w:color w:val="222222"/>
                <w:lang/>
              </w:rPr>
              <w:t xml:space="preserve"> </w:t>
            </w:r>
            <w:r w:rsidRPr="004D4F91">
              <w:rPr>
                <w:rStyle w:val="hps"/>
                <w:b/>
                <w:bCs/>
                <w:color w:val="222222"/>
                <w:lang/>
              </w:rPr>
              <w:t>the</w:t>
            </w:r>
            <w:r w:rsidRPr="004D4F91">
              <w:rPr>
                <w:b/>
                <w:bCs/>
                <w:color w:val="222222"/>
                <w:lang/>
              </w:rPr>
              <w:t xml:space="preserve"> </w:t>
            </w:r>
            <w:r w:rsidRPr="004D4F91">
              <w:rPr>
                <w:rStyle w:val="hps"/>
                <w:b/>
                <w:bCs/>
                <w:color w:val="222222"/>
                <w:lang/>
              </w:rPr>
              <w:t>Islamic</w:t>
            </w:r>
            <w:r w:rsidRPr="004D4F91">
              <w:rPr>
                <w:b/>
                <w:bCs/>
                <w:color w:val="222222"/>
                <w:lang/>
              </w:rPr>
              <w:t xml:space="preserve"> </w:t>
            </w:r>
            <w:r w:rsidRPr="004D4F91">
              <w:rPr>
                <w:rStyle w:val="hps"/>
                <w:b/>
                <w:bCs/>
                <w:color w:val="222222"/>
                <w:lang/>
              </w:rPr>
              <w:t>and</w:t>
            </w:r>
            <w:r w:rsidRPr="004D4F91">
              <w:rPr>
                <w:b/>
                <w:bCs/>
                <w:color w:val="222222"/>
                <w:lang/>
              </w:rPr>
              <w:t xml:space="preserve"> </w:t>
            </w:r>
            <w:r w:rsidRPr="004D4F91">
              <w:rPr>
                <w:rStyle w:val="hps"/>
                <w:b/>
                <w:bCs/>
                <w:color w:val="222222"/>
                <w:lang/>
              </w:rPr>
              <w:t>global</w:t>
            </w:r>
            <w:r w:rsidRPr="004D4F91">
              <w:rPr>
                <w:b/>
                <w:bCs/>
                <w:color w:val="222222"/>
                <w:lang/>
              </w:rPr>
              <w:t xml:space="preserve"> </w:t>
            </w:r>
            <w:r w:rsidRPr="004D4F91">
              <w:rPr>
                <w:rStyle w:val="hps"/>
                <w:b/>
                <w:bCs/>
                <w:color w:val="222222"/>
                <w:lang/>
              </w:rPr>
              <w:t>level</w:t>
            </w:r>
            <w:r w:rsidRPr="004D4F91">
              <w:rPr>
                <w:b/>
                <w:bCs/>
                <w:color w:val="222222"/>
                <w:lang/>
              </w:rPr>
              <w:t xml:space="preserve"> </w:t>
            </w:r>
            <w:r w:rsidRPr="004D4F91">
              <w:rPr>
                <w:rStyle w:val="hps"/>
                <w:b/>
                <w:bCs/>
                <w:color w:val="222222"/>
                <w:lang/>
              </w:rPr>
              <w:t>with</w:t>
            </w:r>
            <w:r w:rsidRPr="004D4F91">
              <w:rPr>
                <w:b/>
                <w:bCs/>
                <w:color w:val="222222"/>
                <w:lang/>
              </w:rPr>
              <w:t xml:space="preserve"> </w:t>
            </w:r>
            <w:r w:rsidRPr="004D4F91">
              <w:rPr>
                <w:rStyle w:val="hps"/>
                <w:b/>
                <w:bCs/>
                <w:color w:val="222222"/>
                <w:lang/>
              </w:rPr>
              <w:t>a</w:t>
            </w:r>
            <w:r w:rsidRPr="004D4F91">
              <w:rPr>
                <w:b/>
                <w:bCs/>
                <w:color w:val="222222"/>
                <w:lang/>
              </w:rPr>
              <w:t xml:space="preserve"> </w:t>
            </w:r>
            <w:r w:rsidRPr="004D4F91">
              <w:rPr>
                <w:rStyle w:val="hps"/>
                <w:b/>
                <w:bCs/>
                <w:color w:val="222222"/>
                <w:lang/>
              </w:rPr>
              <w:t>general</w:t>
            </w:r>
            <w:r w:rsidRPr="004D4F91">
              <w:rPr>
                <w:b/>
                <w:bCs/>
                <w:color w:val="222222"/>
                <w:lang/>
              </w:rPr>
              <w:t xml:space="preserve"> </w:t>
            </w:r>
            <w:r w:rsidRPr="004D4F91">
              <w:rPr>
                <w:rStyle w:val="hps"/>
                <w:b/>
                <w:bCs/>
                <w:color w:val="222222"/>
                <w:lang/>
              </w:rPr>
              <w:t>assessment</w:t>
            </w:r>
            <w:r w:rsidRPr="004D4F91">
              <w:rPr>
                <w:b/>
                <w:bCs/>
                <w:color w:val="222222"/>
                <w:lang/>
              </w:rPr>
              <w:t xml:space="preserve"> </w:t>
            </w:r>
            <w:r w:rsidRPr="004D4F91">
              <w:rPr>
                <w:rStyle w:val="hps"/>
                <w:b/>
                <w:bCs/>
                <w:color w:val="222222"/>
                <w:lang/>
              </w:rPr>
              <w:t>of</w:t>
            </w:r>
            <w:r w:rsidRPr="004D4F91">
              <w:rPr>
                <w:b/>
                <w:bCs/>
                <w:color w:val="222222"/>
                <w:lang/>
              </w:rPr>
              <w:t xml:space="preserve"> </w:t>
            </w:r>
            <w:r w:rsidRPr="004D4F91">
              <w:rPr>
                <w:rStyle w:val="hps"/>
                <w:b/>
                <w:bCs/>
                <w:color w:val="222222"/>
                <w:lang/>
              </w:rPr>
              <w:t xml:space="preserve">this role. </w:t>
            </w:r>
          </w:p>
        </w:tc>
      </w:tr>
      <w:tr w:rsidR="00EB2018" w:rsidRPr="0037693D"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t xml:space="preserve">The fourth </w:t>
            </w:r>
          </w:p>
        </w:tc>
        <w:tc>
          <w:tcPr>
            <w:tcW w:w="3380" w:type="dxa"/>
            <w:shd w:val="clear" w:color="auto" w:fill="auto"/>
          </w:tcPr>
          <w:p w:rsidR="00EB2018" w:rsidRPr="00613672" w:rsidRDefault="00EB2018" w:rsidP="00555B6B">
            <w:pPr>
              <w:jc w:val="both"/>
              <w:rPr>
                <w:rFonts w:cs="Simplified Arabic" w:hint="cs"/>
                <w:b/>
                <w:bCs/>
                <w:sz w:val="22"/>
                <w:szCs w:val="22"/>
                <w:rtl/>
              </w:rPr>
            </w:pP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b/>
                <w:bCs/>
                <w:sz w:val="22"/>
                <w:szCs w:val="22"/>
                <w:lang w:bidi="ar-JO"/>
              </w:rPr>
              <w:t xml:space="preserve">   in the </w:t>
            </w:r>
            <w:r w:rsidRPr="005F1EB9">
              <w:rPr>
                <w:rStyle w:val="hps"/>
                <w:b/>
                <w:bCs/>
                <w:color w:val="222222"/>
                <w:lang/>
              </w:rPr>
              <w:t>Abbasid</w:t>
            </w:r>
            <w:r>
              <w:rPr>
                <w:rStyle w:val="hps"/>
                <w:b/>
                <w:bCs/>
                <w:color w:val="222222"/>
                <w:lang/>
              </w:rPr>
              <w:t xml:space="preserve"> era and its relation to the emergence of the verbal and decadal groups that appeared as a defense on Islam and this was </w:t>
            </w:r>
            <w:r w:rsidRPr="006673E0">
              <w:rPr>
                <w:rStyle w:val="hps"/>
                <w:b/>
                <w:bCs/>
                <w:color w:val="222222"/>
                <w:lang/>
              </w:rPr>
              <w:t>a result</w:t>
            </w:r>
            <w:r w:rsidRPr="006673E0">
              <w:rPr>
                <w:b/>
                <w:bCs/>
                <w:color w:val="222222"/>
                <w:lang/>
              </w:rPr>
              <w:t xml:space="preserve"> </w:t>
            </w:r>
            <w:r w:rsidRPr="006673E0">
              <w:rPr>
                <w:rStyle w:val="hps"/>
                <w:b/>
                <w:bCs/>
                <w:color w:val="222222"/>
                <w:lang/>
              </w:rPr>
              <w:t>of</w:t>
            </w:r>
            <w:r w:rsidRPr="006673E0">
              <w:rPr>
                <w:b/>
                <w:bCs/>
                <w:color w:val="222222"/>
                <w:lang/>
              </w:rPr>
              <w:t xml:space="preserve"> </w:t>
            </w:r>
            <w:r w:rsidRPr="006673E0">
              <w:rPr>
                <w:rStyle w:val="hps"/>
                <w:b/>
                <w:bCs/>
                <w:color w:val="222222"/>
                <w:lang/>
              </w:rPr>
              <w:t>cultural</w:t>
            </w:r>
            <w:r w:rsidRPr="006673E0">
              <w:rPr>
                <w:b/>
                <w:bCs/>
                <w:color w:val="222222"/>
                <w:lang/>
              </w:rPr>
              <w:t xml:space="preserve"> </w:t>
            </w:r>
            <w:r w:rsidRPr="006673E0">
              <w:rPr>
                <w:rStyle w:val="hps"/>
                <w:b/>
                <w:bCs/>
                <w:color w:val="222222"/>
                <w:lang/>
              </w:rPr>
              <w:t>friction</w:t>
            </w:r>
            <w:r w:rsidRPr="006673E0">
              <w:rPr>
                <w:b/>
                <w:bCs/>
                <w:color w:val="222222"/>
                <w:lang/>
              </w:rPr>
              <w:t xml:space="preserve"> </w:t>
            </w:r>
            <w:r w:rsidRPr="006673E0">
              <w:rPr>
                <w:rStyle w:val="hps"/>
                <w:b/>
                <w:bCs/>
                <w:color w:val="222222"/>
                <w:lang/>
              </w:rPr>
              <w:t>with</w:t>
            </w:r>
            <w:r w:rsidRPr="006673E0">
              <w:rPr>
                <w:b/>
                <w:bCs/>
                <w:color w:val="222222"/>
                <w:lang/>
              </w:rPr>
              <w:t xml:space="preserve"> </w:t>
            </w:r>
            <w:r w:rsidRPr="006673E0">
              <w:rPr>
                <w:rStyle w:val="hps"/>
                <w:b/>
                <w:bCs/>
                <w:color w:val="222222"/>
                <w:lang/>
              </w:rPr>
              <w:t>other</w:t>
            </w:r>
            <w:r w:rsidRPr="006673E0">
              <w:rPr>
                <w:b/>
                <w:bCs/>
                <w:color w:val="222222"/>
                <w:lang/>
              </w:rPr>
              <w:t xml:space="preserve"> </w:t>
            </w:r>
            <w:r w:rsidRPr="006673E0">
              <w:rPr>
                <w:rStyle w:val="hps"/>
                <w:b/>
                <w:bCs/>
                <w:color w:val="222222"/>
                <w:lang/>
              </w:rPr>
              <w:t>nations</w:t>
            </w:r>
            <w:r w:rsidRPr="006673E0">
              <w:rPr>
                <w:b/>
                <w:bCs/>
                <w:color w:val="222222"/>
                <w:lang/>
              </w:rPr>
              <w:t xml:space="preserve"> </w:t>
            </w:r>
            <w:r w:rsidRPr="006673E0">
              <w:rPr>
                <w:rStyle w:val="hps"/>
                <w:b/>
                <w:bCs/>
                <w:color w:val="222222"/>
                <w:lang/>
              </w:rPr>
              <w:t>and</w:t>
            </w:r>
            <w:r w:rsidRPr="006673E0">
              <w:rPr>
                <w:b/>
                <w:bCs/>
                <w:color w:val="222222"/>
                <w:lang/>
              </w:rPr>
              <w:t xml:space="preserve"> </w:t>
            </w:r>
            <w:r w:rsidRPr="006673E0">
              <w:rPr>
                <w:rStyle w:val="hps"/>
                <w:b/>
                <w:bCs/>
                <w:color w:val="222222"/>
                <w:lang/>
              </w:rPr>
              <w:t>the</w:t>
            </w:r>
            <w:r w:rsidRPr="006673E0">
              <w:rPr>
                <w:b/>
                <w:bCs/>
                <w:color w:val="222222"/>
                <w:lang/>
              </w:rPr>
              <w:t xml:space="preserve"> </w:t>
            </w:r>
            <w:r w:rsidRPr="006673E0">
              <w:rPr>
                <w:rStyle w:val="hps"/>
                <w:b/>
                <w:bCs/>
                <w:color w:val="222222"/>
                <w:lang/>
              </w:rPr>
              <w:t>translation</w:t>
            </w:r>
            <w:r w:rsidRPr="006673E0">
              <w:rPr>
                <w:b/>
                <w:bCs/>
                <w:color w:val="222222"/>
                <w:lang/>
              </w:rPr>
              <w:t xml:space="preserve"> </w:t>
            </w:r>
            <w:r w:rsidRPr="006673E0">
              <w:rPr>
                <w:rStyle w:val="hps"/>
                <w:b/>
                <w:bCs/>
                <w:color w:val="222222"/>
                <w:lang/>
              </w:rPr>
              <w:t>movement</w:t>
            </w:r>
            <w:r>
              <w:rPr>
                <w:rStyle w:val="hps"/>
                <w:b/>
                <w:bCs/>
                <w:color w:val="222222"/>
                <w:lang/>
              </w:rPr>
              <w:t xml:space="preserve">. </w:t>
            </w:r>
            <w:r w:rsidRPr="006673E0">
              <w:rPr>
                <w:rFonts w:cs="Simplified Arabic"/>
                <w:sz w:val="22"/>
                <w:szCs w:val="22"/>
              </w:rPr>
              <w:t xml:space="preserve">   </w:t>
            </w:r>
          </w:p>
        </w:tc>
        <w:tc>
          <w:tcPr>
            <w:tcW w:w="1580" w:type="dxa"/>
            <w:shd w:val="clear" w:color="auto" w:fill="auto"/>
          </w:tcPr>
          <w:p w:rsidR="00EB2018" w:rsidRPr="00613672" w:rsidRDefault="00EB2018" w:rsidP="00555B6B">
            <w:pPr>
              <w:tabs>
                <w:tab w:val="left" w:pos="194"/>
                <w:tab w:val="center" w:pos="667"/>
              </w:tabs>
              <w:jc w:val="both"/>
              <w:rPr>
                <w:rFonts w:cs="Simplified Arabic"/>
                <w:b/>
                <w:bCs/>
                <w:sz w:val="22"/>
                <w:szCs w:val="22"/>
              </w:rPr>
            </w:pPr>
            <w:r>
              <w:rPr>
                <w:rFonts w:cs="Simplified Arabic"/>
                <w:b/>
                <w:bCs/>
                <w:sz w:val="22"/>
                <w:szCs w:val="22"/>
              </w:rPr>
              <w:t>Twelve</w:t>
            </w:r>
          </w:p>
        </w:tc>
        <w:tc>
          <w:tcPr>
            <w:tcW w:w="3560" w:type="dxa"/>
            <w:shd w:val="clear" w:color="auto" w:fill="auto"/>
          </w:tcPr>
          <w:p w:rsidR="00EB2018" w:rsidRDefault="00EB2018" w:rsidP="00555B6B">
            <w:pPr>
              <w:jc w:val="both"/>
              <w:rPr>
                <w:rStyle w:val="hps"/>
                <w:b/>
                <w:bCs/>
                <w:color w:val="222222"/>
                <w:lang/>
              </w:rPr>
            </w:pPr>
            <w:r w:rsidRPr="0037693D">
              <w:rPr>
                <w:rStyle w:val="hps"/>
                <w:b/>
                <w:bCs/>
                <w:color w:val="222222"/>
                <w:lang/>
              </w:rPr>
              <w:t xml:space="preserve">The Islamic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37693D">
              <w:rPr>
                <w:b/>
                <w:bCs/>
                <w:color w:val="222222"/>
                <w:lang/>
              </w:rPr>
              <w:t xml:space="preserve"> </w:t>
            </w:r>
            <w:r w:rsidRPr="0037693D">
              <w:rPr>
                <w:rStyle w:val="hps"/>
                <w:b/>
                <w:bCs/>
                <w:color w:val="222222"/>
                <w:lang/>
              </w:rPr>
              <w:t>between the past</w:t>
            </w:r>
            <w:r w:rsidRPr="0037693D">
              <w:rPr>
                <w:b/>
                <w:bCs/>
                <w:color w:val="222222"/>
                <w:lang/>
              </w:rPr>
              <w:t xml:space="preserve"> </w:t>
            </w:r>
            <w:r w:rsidRPr="0037693D">
              <w:rPr>
                <w:rStyle w:val="hps"/>
                <w:b/>
                <w:bCs/>
                <w:color w:val="222222"/>
                <w:lang/>
              </w:rPr>
              <w:t xml:space="preserve">and the present. </w:t>
            </w:r>
          </w:p>
          <w:p w:rsidR="00EB2018" w:rsidRPr="0037693D" w:rsidRDefault="00EB2018" w:rsidP="00555B6B">
            <w:pPr>
              <w:jc w:val="both"/>
              <w:rPr>
                <w:rStyle w:val="hps"/>
                <w:b/>
                <w:bCs/>
                <w:color w:val="222222"/>
                <w:lang/>
              </w:rPr>
            </w:pPr>
          </w:p>
          <w:p w:rsidR="00EB2018" w:rsidRPr="0037693D" w:rsidRDefault="00EB2018" w:rsidP="00555B6B">
            <w:pPr>
              <w:jc w:val="both"/>
              <w:rPr>
                <w:b/>
                <w:bCs/>
                <w:lang w:bidi="ar-JO"/>
              </w:rPr>
            </w:pPr>
            <w:r>
              <w:rPr>
                <w:b/>
                <w:bCs/>
                <w:lang w:bidi="ar-JO"/>
              </w:rPr>
              <w:t>-</w:t>
            </w:r>
            <w:r w:rsidRPr="0037693D">
              <w:rPr>
                <w:b/>
                <w:bCs/>
                <w:lang w:bidi="ar-JO"/>
              </w:rPr>
              <w:t xml:space="preserve">A general comparative assessment </w:t>
            </w:r>
            <w:r>
              <w:rPr>
                <w:b/>
                <w:bCs/>
                <w:lang w:bidi="ar-JO"/>
              </w:rPr>
              <w:t>b</w:t>
            </w:r>
            <w:r w:rsidRPr="0037693D">
              <w:rPr>
                <w:b/>
                <w:bCs/>
                <w:lang w:bidi="ar-JO"/>
              </w:rPr>
              <w:t>between</w:t>
            </w:r>
            <w:r w:rsidRPr="0037693D">
              <w:rPr>
                <w:rStyle w:val="hps"/>
                <w:b/>
                <w:bCs/>
                <w:color w:val="222222"/>
                <w:lang/>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37693D">
              <w:rPr>
                <w:b/>
                <w:bCs/>
                <w:lang w:bidi="ar-JO"/>
              </w:rPr>
              <w:t xml:space="preserve"> in the past and present according to </w:t>
            </w:r>
            <w:proofErr w:type="gramStart"/>
            <w:r w:rsidRPr="0037693D">
              <w:rPr>
                <w:b/>
                <w:bCs/>
                <w:lang w:bidi="ar-JO"/>
              </w:rPr>
              <w:t>their :</w:t>
            </w:r>
            <w:proofErr w:type="gramEnd"/>
            <w:r w:rsidRPr="0037693D">
              <w:rPr>
                <w:b/>
                <w:bCs/>
                <w:lang w:bidi="ar-JO"/>
              </w:rPr>
              <w:t xml:space="preserve"> purpose, objectives and results. </w:t>
            </w:r>
          </w:p>
        </w:tc>
      </w:tr>
      <w:tr w:rsidR="00EB2018" w:rsidRPr="005D0CA0"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The fifth </w:t>
            </w:r>
          </w:p>
        </w:tc>
        <w:tc>
          <w:tcPr>
            <w:tcW w:w="3380" w:type="dxa"/>
            <w:shd w:val="clear" w:color="auto" w:fill="auto"/>
          </w:tcPr>
          <w:p w:rsidR="00EB2018" w:rsidRPr="005D0CA0" w:rsidRDefault="00EB2018" w:rsidP="00555B6B">
            <w:pPr>
              <w:jc w:val="both"/>
              <w:rPr>
                <w:b/>
                <w:bCs/>
                <w:color w:val="000000"/>
                <w:rtl/>
              </w:rPr>
            </w:pPr>
            <w:r w:rsidRPr="005D0CA0">
              <w:rPr>
                <w:b/>
                <w:bCs/>
                <w:color w:val="000000"/>
              </w:rPr>
              <w:t xml:space="preserve">An overview on the development of the Islamic groups  and its effect on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5D0CA0">
              <w:rPr>
                <w:b/>
                <w:bCs/>
                <w:color w:val="000000"/>
              </w:rPr>
              <w:t xml:space="preserve"> </w:t>
            </w:r>
            <w:r w:rsidRPr="005D0CA0">
              <w:rPr>
                <w:rStyle w:val="hps"/>
                <w:b/>
                <w:bCs/>
                <w:color w:val="000000"/>
                <w:lang/>
              </w:rPr>
              <w:t>with</w:t>
            </w:r>
            <w:r w:rsidRPr="005D0CA0">
              <w:rPr>
                <w:b/>
                <w:bCs/>
                <w:color w:val="000000"/>
                <w:lang/>
              </w:rPr>
              <w:t xml:space="preserve"> </w:t>
            </w:r>
            <w:r w:rsidRPr="005D0CA0">
              <w:rPr>
                <w:rStyle w:val="hps"/>
                <w:b/>
                <w:bCs/>
                <w:color w:val="000000"/>
                <w:lang/>
              </w:rPr>
              <w:t>a</w:t>
            </w:r>
            <w:r w:rsidRPr="005D0CA0">
              <w:rPr>
                <w:b/>
                <w:bCs/>
                <w:color w:val="000000"/>
                <w:lang/>
              </w:rPr>
              <w:t xml:space="preserve"> </w:t>
            </w:r>
            <w:r w:rsidRPr="005D0CA0">
              <w:rPr>
                <w:rStyle w:val="hps"/>
                <w:b/>
                <w:bCs/>
                <w:color w:val="000000"/>
                <w:lang/>
              </w:rPr>
              <w:t>general</w:t>
            </w:r>
            <w:r w:rsidRPr="005D0CA0">
              <w:rPr>
                <w:b/>
                <w:bCs/>
                <w:color w:val="000000"/>
                <w:lang/>
              </w:rPr>
              <w:t xml:space="preserve"> </w:t>
            </w:r>
            <w:r w:rsidRPr="005D0CA0">
              <w:rPr>
                <w:rStyle w:val="hps"/>
                <w:b/>
                <w:bCs/>
                <w:color w:val="000000"/>
                <w:lang/>
              </w:rPr>
              <w:t>assessment</w:t>
            </w:r>
            <w:r w:rsidRPr="005D0CA0">
              <w:rPr>
                <w:b/>
                <w:bCs/>
                <w:color w:val="000000"/>
                <w:lang/>
              </w:rPr>
              <w:t xml:space="preserve"> </w:t>
            </w:r>
            <w:r w:rsidRPr="005D0CA0">
              <w:rPr>
                <w:rStyle w:val="hps"/>
                <w:b/>
                <w:bCs/>
                <w:color w:val="000000"/>
                <w:lang/>
              </w:rPr>
              <w:t>of</w:t>
            </w:r>
            <w:r w:rsidRPr="005D0CA0">
              <w:rPr>
                <w:b/>
                <w:bCs/>
                <w:color w:val="000000"/>
                <w:lang/>
              </w:rPr>
              <w:t xml:space="preserve"> </w:t>
            </w:r>
            <w:r w:rsidRPr="005D0CA0">
              <w:rPr>
                <w:rStyle w:val="hps"/>
                <w:b/>
                <w:bCs/>
                <w:color w:val="000000"/>
                <w:lang/>
              </w:rPr>
              <w:t>the</w:t>
            </w:r>
            <w:r w:rsidRPr="005D0CA0">
              <w:rPr>
                <w:b/>
                <w:bCs/>
                <w:color w:val="000000"/>
                <w:lang/>
              </w:rPr>
              <w:t xml:space="preserve"> </w:t>
            </w:r>
            <w:r w:rsidRPr="005D0CA0">
              <w:rPr>
                <w:rStyle w:val="hps"/>
                <w:b/>
                <w:bCs/>
                <w:color w:val="000000"/>
                <w:lang/>
              </w:rPr>
              <w:t>consequences for the</w:t>
            </w:r>
            <w:r w:rsidRPr="005D0CA0">
              <w:rPr>
                <w:b/>
                <w:bCs/>
                <w:color w:val="000000"/>
                <w:lang/>
              </w:rPr>
              <w:t xml:space="preserve"> </w:t>
            </w:r>
            <w:r w:rsidRPr="005D0CA0">
              <w:rPr>
                <w:rStyle w:val="hps"/>
                <w:b/>
                <w:bCs/>
                <w:color w:val="000000"/>
                <w:lang/>
              </w:rPr>
              <w:t>expansion of</w:t>
            </w:r>
            <w:r w:rsidRPr="005D0CA0">
              <w:rPr>
                <w:b/>
                <w:bCs/>
                <w:color w:val="000000"/>
                <w:lang/>
              </w:rPr>
              <w:t xml:space="preserve"> </w:t>
            </w:r>
            <w:r w:rsidRPr="005D0CA0">
              <w:rPr>
                <w:rStyle w:val="hps"/>
                <w:b/>
                <w:bCs/>
                <w:color w:val="000000"/>
                <w:lang/>
              </w:rPr>
              <w:t>Islam</w:t>
            </w:r>
            <w:r w:rsidRPr="005D0CA0">
              <w:rPr>
                <w:b/>
                <w:bCs/>
                <w:color w:val="000000"/>
                <w:lang/>
              </w:rPr>
              <w:t xml:space="preserve"> </w:t>
            </w:r>
            <w:r w:rsidRPr="005D0CA0">
              <w:rPr>
                <w:rStyle w:val="hps"/>
                <w:b/>
                <w:bCs/>
                <w:color w:val="000000"/>
                <w:lang/>
              </w:rPr>
              <w:t>and</w:t>
            </w:r>
            <w:r w:rsidRPr="005D0CA0">
              <w:rPr>
                <w:b/>
                <w:bCs/>
                <w:color w:val="000000"/>
                <w:lang/>
              </w:rPr>
              <w:t xml:space="preserve"> </w:t>
            </w:r>
            <w:r w:rsidRPr="005D0CA0">
              <w:rPr>
                <w:rStyle w:val="hps"/>
                <w:b/>
                <w:bCs/>
                <w:color w:val="000000"/>
                <w:lang/>
              </w:rPr>
              <w:t>then</w:t>
            </w:r>
            <w:r w:rsidRPr="005D0CA0">
              <w:rPr>
                <w:b/>
                <w:bCs/>
                <w:color w:val="000000"/>
                <w:lang/>
              </w:rPr>
              <w:t xml:space="preserve"> his </w:t>
            </w:r>
            <w:r w:rsidRPr="005D0CA0">
              <w:rPr>
                <w:rStyle w:val="alt-edited1"/>
                <w:b/>
                <w:bCs/>
                <w:color w:val="000000"/>
                <w:lang/>
              </w:rPr>
              <w:t>recede</w:t>
            </w:r>
            <w:r w:rsidRPr="005D0CA0">
              <w:rPr>
                <w:b/>
                <w:bCs/>
                <w:color w:val="000000"/>
                <w:rtl/>
              </w:rPr>
              <w:t xml:space="preserve"> </w:t>
            </w:r>
          </w:p>
        </w:tc>
        <w:tc>
          <w:tcPr>
            <w:tcW w:w="158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t xml:space="preserve">Thirteen </w:t>
            </w:r>
          </w:p>
        </w:tc>
        <w:tc>
          <w:tcPr>
            <w:tcW w:w="3560" w:type="dxa"/>
            <w:shd w:val="clear" w:color="auto" w:fill="auto"/>
          </w:tcPr>
          <w:p w:rsidR="00EB2018" w:rsidRPr="005D0CA0" w:rsidRDefault="00EB2018" w:rsidP="00555B6B">
            <w:pPr>
              <w:jc w:val="both"/>
              <w:rPr>
                <w:b/>
                <w:bCs/>
                <w:rtl/>
                <w:lang w:bidi="ar-JO"/>
              </w:rPr>
            </w:pPr>
            <w:r w:rsidRPr="005D0CA0">
              <w:rPr>
                <w:b/>
                <w:bCs/>
              </w:rPr>
              <w:t xml:space="preserve">The future of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5D0CA0">
              <w:rPr>
                <w:b/>
                <w:bCs/>
                <w:color w:val="000000"/>
              </w:rPr>
              <w:t xml:space="preserve"> according to the </w:t>
            </w:r>
            <w:r w:rsidRPr="005D0CA0">
              <w:rPr>
                <w:rStyle w:val="shorttext"/>
                <w:b/>
                <w:bCs/>
                <w:color w:val="222222"/>
                <w:lang/>
              </w:rPr>
              <w:t xml:space="preserve">Orientalist   perspective.   </w:t>
            </w:r>
          </w:p>
        </w:tc>
      </w:tr>
      <w:tr w:rsidR="00EB2018" w:rsidRPr="00613672"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The sixth </w:t>
            </w:r>
          </w:p>
        </w:tc>
        <w:tc>
          <w:tcPr>
            <w:tcW w:w="3380" w:type="dxa"/>
            <w:shd w:val="clear" w:color="auto" w:fill="auto"/>
          </w:tcPr>
          <w:p w:rsidR="00EB2018" w:rsidRDefault="00EB2018" w:rsidP="00555B6B">
            <w:pPr>
              <w:jc w:val="both"/>
              <w:rPr>
                <w:rFonts w:cs="Simplified Arabic" w:hint="cs"/>
                <w:b/>
                <w:bCs/>
                <w:sz w:val="22"/>
                <w:szCs w:val="22"/>
                <w:rtl/>
              </w:rPr>
            </w:pPr>
            <w:proofErr w:type="spellStart"/>
            <w:r w:rsidRPr="001365BE">
              <w:rPr>
                <w:rFonts w:cs="Simplified Arabic"/>
                <w:b/>
                <w:bCs/>
                <w:i/>
                <w:iCs/>
                <w:sz w:val="22"/>
                <w:szCs w:val="22"/>
                <w:lang w:bidi="ar-JO"/>
              </w:rPr>
              <w:t>Da</w:t>
            </w:r>
            <w:r w:rsidRPr="001365BE">
              <w:rPr>
                <w:b/>
                <w:bCs/>
                <w:i/>
                <w:iCs/>
                <w:sz w:val="22"/>
                <w:szCs w:val="22"/>
                <w:lang w:bidi="ar-JO"/>
              </w:rPr>
              <w:t>̒wa</w:t>
            </w:r>
            <w:proofErr w:type="spellEnd"/>
            <w:r>
              <w:rPr>
                <w:b/>
                <w:bCs/>
                <w:color w:val="000000"/>
              </w:rPr>
              <w:t xml:space="preserve"> during the era of the Ottoman empire compared to the previous decades especially the one's which related to the Ottoman expansions in Europe.     </w:t>
            </w:r>
          </w:p>
          <w:p w:rsidR="00EB2018" w:rsidRPr="00613672" w:rsidRDefault="00EB2018" w:rsidP="00555B6B">
            <w:pPr>
              <w:jc w:val="both"/>
              <w:rPr>
                <w:rFonts w:cs="Simplified Arabic" w:hint="cs"/>
                <w:b/>
                <w:bCs/>
                <w:sz w:val="22"/>
                <w:szCs w:val="22"/>
                <w:rtl/>
              </w:rPr>
            </w:pPr>
          </w:p>
        </w:tc>
        <w:tc>
          <w:tcPr>
            <w:tcW w:w="158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lang w:bidi="ar-JO"/>
              </w:rPr>
              <w:t xml:space="preserve">Fourteen </w:t>
            </w:r>
          </w:p>
        </w:tc>
        <w:tc>
          <w:tcPr>
            <w:tcW w:w="3560" w:type="dxa"/>
            <w:shd w:val="clear" w:color="auto" w:fill="auto"/>
          </w:tcPr>
          <w:p w:rsidR="00EB2018" w:rsidRPr="00613672" w:rsidRDefault="00EB2018" w:rsidP="00555B6B">
            <w:pPr>
              <w:jc w:val="both"/>
              <w:rPr>
                <w:rFonts w:cs="Simplified Arabic" w:hint="cs"/>
                <w:b/>
                <w:bCs/>
                <w:sz w:val="22"/>
                <w:szCs w:val="22"/>
                <w:rtl/>
              </w:rPr>
            </w:pPr>
            <w:r>
              <w:rPr>
                <w:rFonts w:cs="Simplified Arabic"/>
                <w:b/>
                <w:bCs/>
                <w:sz w:val="22"/>
                <w:szCs w:val="22"/>
                <w:lang w:bidi="ar-JO"/>
              </w:rPr>
              <w:t xml:space="preserve">Giving suggestions and creative ideas to improve our </w:t>
            </w:r>
            <w:proofErr w:type="spellStart"/>
            <w:r w:rsidRPr="001365BE">
              <w:rPr>
                <w:rFonts w:cs="Simplified Arabic"/>
                <w:b/>
                <w:bCs/>
                <w:i/>
                <w:iCs/>
                <w:sz w:val="22"/>
                <w:szCs w:val="22"/>
                <w:lang w:bidi="ar-JO"/>
              </w:rPr>
              <w:t>Da</w:t>
            </w:r>
            <w:r w:rsidRPr="001365BE">
              <w:rPr>
                <w:b/>
                <w:bCs/>
                <w:i/>
                <w:iCs/>
                <w:sz w:val="22"/>
                <w:szCs w:val="22"/>
                <w:lang w:bidi="ar-JO"/>
              </w:rPr>
              <w:t>̒</w:t>
            </w:r>
            <w:proofErr w:type="gramStart"/>
            <w:r w:rsidRPr="001365BE">
              <w:rPr>
                <w:b/>
                <w:bCs/>
                <w:i/>
                <w:iCs/>
                <w:sz w:val="22"/>
                <w:szCs w:val="22"/>
                <w:lang w:bidi="ar-JO"/>
              </w:rPr>
              <w:t>wa</w:t>
            </w:r>
            <w:proofErr w:type="spellEnd"/>
            <w:r>
              <w:rPr>
                <w:rFonts w:cs="Simplified Arabic"/>
                <w:b/>
                <w:bCs/>
                <w:sz w:val="22"/>
                <w:szCs w:val="22"/>
                <w:lang w:bidi="ar-JO"/>
              </w:rPr>
              <w:t xml:space="preserve"> ;</w:t>
            </w:r>
            <w:proofErr w:type="gramEnd"/>
            <w:r>
              <w:rPr>
                <w:rFonts w:cs="Simplified Arabic"/>
                <w:b/>
                <w:bCs/>
                <w:sz w:val="22"/>
                <w:szCs w:val="22"/>
                <w:lang w:bidi="ar-JO"/>
              </w:rPr>
              <w:t xml:space="preserve"> quality and quantity in all the </w:t>
            </w:r>
            <w:r w:rsidRPr="00BD6FDB">
              <w:rPr>
                <w:b/>
                <w:bCs/>
                <w:lang w:bidi="ar-JO"/>
              </w:rPr>
              <w:t>levels (individuals</w:t>
            </w:r>
            <w:r w:rsidRPr="00BD6FDB">
              <w:rPr>
                <w:b/>
                <w:bCs/>
                <w:color w:val="222222"/>
                <w:lang/>
              </w:rPr>
              <w:t xml:space="preserve">, </w:t>
            </w:r>
            <w:r w:rsidRPr="00BD6FDB">
              <w:rPr>
                <w:rStyle w:val="hps"/>
                <w:b/>
                <w:bCs/>
                <w:color w:val="222222"/>
                <w:lang/>
              </w:rPr>
              <w:t>organizations</w:t>
            </w:r>
            <w:r w:rsidRPr="00BD6FDB">
              <w:rPr>
                <w:b/>
                <w:bCs/>
                <w:color w:val="222222"/>
                <w:lang/>
              </w:rPr>
              <w:t xml:space="preserve">, institutions, </w:t>
            </w:r>
            <w:r w:rsidRPr="00BD6FDB">
              <w:rPr>
                <w:rStyle w:val="hps"/>
                <w:b/>
                <w:bCs/>
                <w:color w:val="222222"/>
                <w:lang/>
              </w:rPr>
              <w:t>groups</w:t>
            </w:r>
            <w:r w:rsidRPr="00BD6FDB">
              <w:rPr>
                <w:b/>
                <w:bCs/>
                <w:color w:val="222222"/>
                <w:lang/>
              </w:rPr>
              <w:t xml:space="preserve">, </w:t>
            </w:r>
            <w:r w:rsidRPr="00BD6FDB">
              <w:rPr>
                <w:rStyle w:val="hps"/>
                <w:b/>
                <w:bCs/>
                <w:color w:val="222222"/>
                <w:lang/>
              </w:rPr>
              <w:t>nations).</w:t>
            </w:r>
            <w:r>
              <w:rPr>
                <w:rStyle w:val="hps"/>
                <w:b/>
                <w:bCs/>
                <w:color w:val="222222"/>
                <w:lang/>
              </w:rPr>
              <w:t xml:space="preserve"> </w:t>
            </w:r>
            <w:r w:rsidRPr="00BD6FDB">
              <w:rPr>
                <w:rStyle w:val="hps"/>
                <w:b/>
                <w:bCs/>
                <w:color w:val="222222"/>
                <w:lang/>
              </w:rPr>
              <w:t xml:space="preserve"> </w:t>
            </w:r>
            <w:r>
              <w:rPr>
                <w:rFonts w:cs="Simplified Arabic" w:hint="cs"/>
                <w:b/>
                <w:bCs/>
                <w:sz w:val="22"/>
                <w:szCs w:val="22"/>
                <w:rtl/>
              </w:rPr>
              <w:t xml:space="preserve"> </w:t>
            </w:r>
          </w:p>
        </w:tc>
      </w:tr>
      <w:tr w:rsidR="00EB2018" w:rsidRPr="00613672"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lastRenderedPageBreak/>
              <w:t xml:space="preserve">The seventh </w:t>
            </w:r>
          </w:p>
        </w:tc>
        <w:tc>
          <w:tcPr>
            <w:tcW w:w="3380" w:type="dxa"/>
            <w:shd w:val="clear" w:color="auto" w:fill="auto"/>
          </w:tcPr>
          <w:p w:rsidR="00EB2018" w:rsidRPr="00822D8E" w:rsidRDefault="00EB2018" w:rsidP="00555B6B">
            <w:pPr>
              <w:jc w:val="both"/>
              <w:rPr>
                <w:b/>
                <w:bCs/>
                <w:lang w:bidi="ar-JO"/>
              </w:rPr>
            </w:pP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17500C">
              <w:rPr>
                <w:b/>
                <w:bCs/>
                <w:lang w:bidi="ar-JO"/>
              </w:rPr>
              <w:t xml:space="preserve"> in the contemporary time and</w:t>
            </w:r>
            <w:r w:rsidRPr="0017500C">
              <w:rPr>
                <w:b/>
                <w:bCs/>
                <w:color w:val="222222"/>
                <w:lang/>
              </w:rPr>
              <w:t xml:space="preserve"> </w:t>
            </w:r>
            <w:r w:rsidRPr="0017500C">
              <w:rPr>
                <w:rStyle w:val="hps"/>
                <w:b/>
                <w:bCs/>
                <w:color w:val="222222"/>
                <w:lang/>
              </w:rPr>
              <w:t>the most important</w:t>
            </w:r>
            <w:r w:rsidRPr="0017500C">
              <w:rPr>
                <w:b/>
                <w:bCs/>
                <w:color w:val="222222"/>
                <w:lang/>
              </w:rPr>
              <w:t xml:space="preserve"> </w:t>
            </w:r>
            <w:r w:rsidRPr="0017500C">
              <w:rPr>
                <w:rStyle w:val="hps"/>
                <w:b/>
                <w:bCs/>
                <w:color w:val="222222"/>
                <w:lang/>
              </w:rPr>
              <w:t>features</w:t>
            </w:r>
            <w:r w:rsidRPr="0017500C">
              <w:rPr>
                <w:b/>
                <w:bCs/>
                <w:color w:val="222222"/>
                <w:lang/>
              </w:rPr>
              <w:t xml:space="preserve"> </w:t>
            </w:r>
            <w:r w:rsidRPr="0017500C">
              <w:rPr>
                <w:rStyle w:val="hps"/>
                <w:b/>
                <w:bCs/>
                <w:color w:val="222222"/>
                <w:lang/>
              </w:rPr>
              <w:t>through (</w:t>
            </w:r>
            <w:r w:rsidRPr="0017500C">
              <w:rPr>
                <w:b/>
                <w:bCs/>
                <w:color w:val="222222"/>
                <w:lang/>
              </w:rPr>
              <w:t xml:space="preserve">those who made it </w:t>
            </w:r>
            <w:r w:rsidRPr="0017500C">
              <w:rPr>
                <w:rStyle w:val="hps"/>
                <w:b/>
                <w:bCs/>
                <w:color w:val="222222"/>
                <w:lang/>
              </w:rPr>
              <w:t>-</w:t>
            </w:r>
            <w:r w:rsidRPr="0017500C">
              <w:rPr>
                <w:b/>
                <w:bCs/>
                <w:color w:val="222222"/>
                <w:lang/>
              </w:rPr>
              <w:t xml:space="preserve"> </w:t>
            </w:r>
            <w:r w:rsidRPr="0017500C">
              <w:rPr>
                <w:rStyle w:val="hps"/>
                <w:b/>
                <w:bCs/>
                <w:color w:val="222222"/>
                <w:lang/>
              </w:rPr>
              <w:t>trends</w:t>
            </w:r>
            <w:r w:rsidRPr="0017500C">
              <w:rPr>
                <w:b/>
                <w:bCs/>
                <w:color w:val="222222"/>
                <w:lang/>
              </w:rPr>
              <w:t xml:space="preserve"> </w:t>
            </w:r>
            <w:r w:rsidRPr="0017500C">
              <w:rPr>
                <w:rStyle w:val="hps"/>
                <w:b/>
                <w:bCs/>
                <w:color w:val="222222"/>
                <w:lang/>
              </w:rPr>
              <w:t>-</w:t>
            </w:r>
            <w:r w:rsidRPr="0017500C">
              <w:rPr>
                <w:b/>
                <w:bCs/>
                <w:color w:val="222222"/>
                <w:lang/>
              </w:rPr>
              <w:t xml:space="preserve"> </w:t>
            </w:r>
            <w:r w:rsidRPr="0017500C">
              <w:rPr>
                <w:rStyle w:val="hps"/>
                <w:b/>
                <w:bCs/>
                <w:color w:val="222222"/>
                <w:lang/>
              </w:rPr>
              <w:t>themes</w:t>
            </w:r>
            <w:r w:rsidRPr="0017500C">
              <w:rPr>
                <w:b/>
                <w:bCs/>
                <w:color w:val="222222"/>
                <w:lang/>
              </w:rPr>
              <w:t xml:space="preserve"> </w:t>
            </w:r>
            <w:r>
              <w:rPr>
                <w:rStyle w:val="hps"/>
                <w:b/>
                <w:bCs/>
                <w:color w:val="222222"/>
                <w:lang/>
              </w:rPr>
              <w:t>–</w:t>
            </w:r>
            <w:r w:rsidRPr="0017500C">
              <w:rPr>
                <w:b/>
                <w:bCs/>
                <w:color w:val="222222"/>
                <w:lang/>
              </w:rPr>
              <w:t xml:space="preserve"> </w:t>
            </w:r>
            <w:r>
              <w:rPr>
                <w:b/>
                <w:bCs/>
                <w:color w:val="222222"/>
                <w:lang/>
              </w:rPr>
              <w:t>ways and methods</w:t>
            </w:r>
            <w:r w:rsidRPr="0017500C">
              <w:rPr>
                <w:b/>
                <w:bCs/>
                <w:color w:val="222222"/>
                <w:lang/>
              </w:rPr>
              <w:t>)</w:t>
            </w:r>
            <w:r>
              <w:rPr>
                <w:b/>
                <w:bCs/>
                <w:color w:val="222222"/>
                <w:lang/>
              </w:rPr>
              <w:t xml:space="preserve">. </w:t>
            </w:r>
          </w:p>
        </w:tc>
        <w:tc>
          <w:tcPr>
            <w:tcW w:w="158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t>Fifteen</w:t>
            </w:r>
          </w:p>
        </w:tc>
        <w:tc>
          <w:tcPr>
            <w:tcW w:w="356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t xml:space="preserve">An open discussion about what we studied previously in attempt to solve the problems and answer the questions </w:t>
            </w:r>
            <w:proofErr w:type="spellStart"/>
            <w:r>
              <w:rPr>
                <w:rFonts w:cs="Simplified Arabic"/>
                <w:b/>
                <w:bCs/>
                <w:sz w:val="22"/>
                <w:szCs w:val="22"/>
              </w:rPr>
              <w:t>cased</w:t>
            </w:r>
            <w:proofErr w:type="spellEnd"/>
            <w:r>
              <w:rPr>
                <w:rFonts w:cs="Simplified Arabic"/>
                <w:b/>
                <w:bCs/>
                <w:sz w:val="22"/>
                <w:szCs w:val="22"/>
              </w:rPr>
              <w:t xml:space="preserve"> by our contemporary time, these questions </w:t>
            </w:r>
            <w:r w:rsidRPr="00716AE1">
              <w:rPr>
                <w:rFonts w:cs="Simplified Arabic"/>
                <w:b/>
                <w:bCs/>
                <w:color w:val="000000"/>
                <w:sz w:val="22"/>
                <w:szCs w:val="22"/>
              </w:rPr>
              <w:t xml:space="preserve">might be a </w:t>
            </w:r>
            <w:r w:rsidRPr="00716AE1">
              <w:rPr>
                <w:rStyle w:val="hps"/>
                <w:b/>
                <w:bCs/>
                <w:color w:val="000000"/>
                <w:lang/>
              </w:rPr>
              <w:t>serious</w:t>
            </w:r>
            <w:r w:rsidRPr="00716AE1">
              <w:rPr>
                <w:b/>
                <w:bCs/>
                <w:color w:val="000000"/>
                <w:lang/>
              </w:rPr>
              <w:t xml:space="preserve"> </w:t>
            </w:r>
            <w:r w:rsidRPr="00716AE1">
              <w:rPr>
                <w:rStyle w:val="hps"/>
                <w:b/>
                <w:bCs/>
                <w:color w:val="000000"/>
                <w:lang/>
              </w:rPr>
              <w:t>research</w:t>
            </w:r>
            <w:r w:rsidRPr="00716AE1">
              <w:rPr>
                <w:b/>
                <w:bCs/>
                <w:color w:val="000000"/>
                <w:lang/>
              </w:rPr>
              <w:t xml:space="preserve"> </w:t>
            </w:r>
            <w:r w:rsidRPr="00716AE1">
              <w:rPr>
                <w:rStyle w:val="hps"/>
                <w:b/>
                <w:bCs/>
                <w:color w:val="000000"/>
                <w:lang/>
              </w:rPr>
              <w:t xml:space="preserve">work. </w:t>
            </w:r>
          </w:p>
        </w:tc>
      </w:tr>
      <w:tr w:rsidR="00EB2018" w:rsidRPr="00184467" w:rsidTr="00555B6B">
        <w:trPr>
          <w:tblCellSpacing w:w="20" w:type="dxa"/>
        </w:trPr>
        <w:tc>
          <w:tcPr>
            <w:tcW w:w="1200" w:type="dxa"/>
            <w:shd w:val="clear" w:color="auto" w:fill="auto"/>
          </w:tcPr>
          <w:p w:rsidR="00EB2018" w:rsidRPr="00613672" w:rsidRDefault="00EB2018" w:rsidP="00555B6B">
            <w:pPr>
              <w:jc w:val="both"/>
              <w:rPr>
                <w:rFonts w:cs="Simplified Arabic"/>
                <w:b/>
                <w:bCs/>
                <w:sz w:val="22"/>
                <w:szCs w:val="22"/>
                <w:lang w:bidi="ar-JO"/>
              </w:rPr>
            </w:pPr>
            <w:r>
              <w:rPr>
                <w:rFonts w:cs="Simplified Arabic"/>
                <w:b/>
                <w:bCs/>
                <w:sz w:val="22"/>
                <w:szCs w:val="22"/>
              </w:rPr>
              <w:t>The eighth</w:t>
            </w:r>
          </w:p>
        </w:tc>
        <w:tc>
          <w:tcPr>
            <w:tcW w:w="3380" w:type="dxa"/>
            <w:shd w:val="clear" w:color="auto" w:fill="auto"/>
          </w:tcPr>
          <w:p w:rsidR="00EB2018" w:rsidRPr="003F1D7B" w:rsidRDefault="00EB2018" w:rsidP="00555B6B">
            <w:pPr>
              <w:jc w:val="both"/>
              <w:rPr>
                <w:b/>
                <w:bCs/>
              </w:rPr>
            </w:pPr>
            <w:r w:rsidRPr="003F1D7B">
              <w:rPr>
                <w:b/>
                <w:bCs/>
              </w:rPr>
              <w:t>Challenges facing</w:t>
            </w:r>
            <w:r w:rsidRPr="001365BE">
              <w:rPr>
                <w:rFonts w:cs="Simplified Arabic"/>
                <w:b/>
                <w:bCs/>
                <w:i/>
                <w:iCs/>
                <w:sz w:val="22"/>
                <w:szCs w:val="22"/>
                <w:lang w:bidi="ar-JO"/>
              </w:rPr>
              <w:t xml:space="preserve"> </w:t>
            </w:r>
            <w:proofErr w:type="spellStart"/>
            <w:r w:rsidRPr="001365BE">
              <w:rPr>
                <w:rFonts w:cs="Simplified Arabic"/>
                <w:b/>
                <w:bCs/>
                <w:i/>
                <w:iCs/>
                <w:sz w:val="22"/>
                <w:szCs w:val="22"/>
                <w:lang w:bidi="ar-JO"/>
              </w:rPr>
              <w:t>Da</w:t>
            </w:r>
            <w:r w:rsidRPr="001365BE">
              <w:rPr>
                <w:b/>
                <w:bCs/>
                <w:i/>
                <w:iCs/>
                <w:sz w:val="22"/>
                <w:szCs w:val="22"/>
                <w:lang w:bidi="ar-JO"/>
              </w:rPr>
              <w:t>̒wa</w:t>
            </w:r>
            <w:proofErr w:type="spellEnd"/>
            <w:r w:rsidRPr="003F1D7B">
              <w:rPr>
                <w:b/>
                <w:bCs/>
              </w:rPr>
              <w:t xml:space="preserve"> at present time  </w:t>
            </w:r>
            <w:r w:rsidRPr="003F1D7B">
              <w:rPr>
                <w:rStyle w:val="hps"/>
                <w:b/>
                <w:bCs/>
                <w:color w:val="222222"/>
                <w:lang/>
              </w:rPr>
              <w:t>both internally and externally</w:t>
            </w:r>
            <w:r w:rsidRPr="003F1D7B">
              <w:rPr>
                <w:b/>
                <w:bCs/>
                <w:color w:val="222222"/>
                <w:lang/>
              </w:rPr>
              <w:t xml:space="preserve"> </w:t>
            </w:r>
            <w:r w:rsidRPr="003F1D7B">
              <w:rPr>
                <w:rStyle w:val="hps"/>
                <w:b/>
                <w:bCs/>
                <w:color w:val="222222"/>
                <w:lang/>
              </w:rPr>
              <w:t>with</w:t>
            </w:r>
            <w:r w:rsidRPr="003F1D7B">
              <w:rPr>
                <w:b/>
                <w:bCs/>
                <w:color w:val="222222"/>
                <w:lang/>
              </w:rPr>
              <w:t xml:space="preserve"> </w:t>
            </w:r>
            <w:r w:rsidRPr="003F1D7B">
              <w:rPr>
                <w:rStyle w:val="hps"/>
                <w:b/>
                <w:bCs/>
                <w:color w:val="222222"/>
                <w:lang/>
              </w:rPr>
              <w:t>a</w:t>
            </w:r>
            <w:r w:rsidRPr="003F1D7B">
              <w:rPr>
                <w:b/>
                <w:bCs/>
                <w:color w:val="222222"/>
                <w:lang/>
              </w:rPr>
              <w:t xml:space="preserve"> </w:t>
            </w:r>
            <w:r w:rsidRPr="003F1D7B">
              <w:rPr>
                <w:rStyle w:val="hps"/>
                <w:b/>
                <w:bCs/>
                <w:color w:val="222222"/>
                <w:lang/>
              </w:rPr>
              <w:t>general</w:t>
            </w:r>
            <w:r w:rsidRPr="003F1D7B">
              <w:rPr>
                <w:b/>
                <w:bCs/>
                <w:color w:val="222222"/>
                <w:lang/>
              </w:rPr>
              <w:t xml:space="preserve"> </w:t>
            </w:r>
            <w:r w:rsidRPr="003F1D7B">
              <w:rPr>
                <w:rStyle w:val="hps"/>
                <w:b/>
                <w:bCs/>
                <w:color w:val="222222"/>
                <w:lang/>
              </w:rPr>
              <w:t>assessment</w:t>
            </w:r>
            <w:r w:rsidRPr="003F1D7B">
              <w:rPr>
                <w:b/>
                <w:bCs/>
                <w:color w:val="222222"/>
                <w:lang/>
              </w:rPr>
              <w:t xml:space="preserve"> </w:t>
            </w:r>
            <w:r w:rsidRPr="003F1D7B">
              <w:rPr>
                <w:rStyle w:val="hps"/>
                <w:b/>
                <w:bCs/>
                <w:color w:val="222222"/>
                <w:lang/>
              </w:rPr>
              <w:t>of</w:t>
            </w:r>
            <w:r w:rsidRPr="003F1D7B">
              <w:rPr>
                <w:b/>
                <w:bCs/>
                <w:color w:val="222222"/>
                <w:lang/>
              </w:rPr>
              <w:t xml:space="preserve"> </w:t>
            </w:r>
            <w:r w:rsidRPr="003F1D7B">
              <w:rPr>
                <w:rStyle w:val="hps"/>
                <w:b/>
                <w:bCs/>
                <w:color w:val="222222"/>
                <w:lang/>
              </w:rPr>
              <w:t>the</w:t>
            </w:r>
            <w:r w:rsidRPr="003F1D7B">
              <w:rPr>
                <w:b/>
                <w:bCs/>
                <w:color w:val="222222"/>
                <w:lang/>
              </w:rPr>
              <w:t xml:space="preserve"> </w:t>
            </w:r>
            <w:r w:rsidRPr="003F1D7B">
              <w:rPr>
                <w:rStyle w:val="hps"/>
                <w:b/>
                <w:bCs/>
              </w:rPr>
              <w:t>methods</w:t>
            </w:r>
            <w:r w:rsidRPr="003F1D7B">
              <w:rPr>
                <w:b/>
                <w:bCs/>
                <w:color w:val="222222"/>
                <w:lang/>
              </w:rPr>
              <w:t xml:space="preserve"> </w:t>
            </w:r>
            <w:r w:rsidRPr="003F1D7B">
              <w:rPr>
                <w:rStyle w:val="hps"/>
                <w:b/>
                <w:bCs/>
                <w:color w:val="222222"/>
                <w:lang/>
              </w:rPr>
              <w:t>used</w:t>
            </w:r>
            <w:r w:rsidRPr="003F1D7B">
              <w:rPr>
                <w:b/>
                <w:bCs/>
                <w:color w:val="222222"/>
                <w:lang/>
              </w:rPr>
              <w:t xml:space="preserve"> </w:t>
            </w:r>
            <w:r w:rsidRPr="003F1D7B">
              <w:rPr>
                <w:rStyle w:val="hps"/>
                <w:b/>
                <w:bCs/>
                <w:color w:val="222222"/>
                <w:lang/>
              </w:rPr>
              <w:t>to</w:t>
            </w:r>
            <w:r w:rsidRPr="003F1D7B">
              <w:rPr>
                <w:b/>
                <w:bCs/>
                <w:color w:val="222222"/>
                <w:lang/>
              </w:rPr>
              <w:t xml:space="preserve"> </w:t>
            </w:r>
            <w:r w:rsidRPr="003F1D7B">
              <w:rPr>
                <w:rStyle w:val="hps"/>
                <w:b/>
                <w:bCs/>
              </w:rPr>
              <w:t xml:space="preserve">face </w:t>
            </w:r>
            <w:r w:rsidRPr="003F1D7B">
              <w:rPr>
                <w:rStyle w:val="hps"/>
                <w:b/>
                <w:bCs/>
                <w:color w:val="222222"/>
                <w:lang/>
              </w:rPr>
              <w:t xml:space="preserve"> these challenges</w:t>
            </w:r>
          </w:p>
          <w:p w:rsidR="00EB2018" w:rsidRPr="00613672" w:rsidRDefault="00EB2018" w:rsidP="00555B6B">
            <w:pPr>
              <w:jc w:val="both"/>
              <w:rPr>
                <w:rFonts w:cs="Simplified Arabic" w:hint="cs"/>
                <w:b/>
                <w:bCs/>
                <w:sz w:val="22"/>
                <w:szCs w:val="22"/>
                <w:rtl/>
                <w:lang w:bidi="ar-JO"/>
              </w:rPr>
            </w:pPr>
          </w:p>
        </w:tc>
        <w:tc>
          <w:tcPr>
            <w:tcW w:w="1580" w:type="dxa"/>
            <w:shd w:val="clear" w:color="auto" w:fill="auto"/>
          </w:tcPr>
          <w:p w:rsidR="00EB2018" w:rsidRPr="00613672" w:rsidRDefault="00EB2018" w:rsidP="00555B6B">
            <w:pPr>
              <w:jc w:val="both"/>
              <w:rPr>
                <w:rFonts w:cs="Simplified Arabic"/>
                <w:b/>
                <w:bCs/>
                <w:sz w:val="22"/>
                <w:szCs w:val="22"/>
              </w:rPr>
            </w:pPr>
            <w:r>
              <w:rPr>
                <w:rFonts w:cs="Simplified Arabic"/>
                <w:b/>
                <w:bCs/>
                <w:sz w:val="22"/>
                <w:szCs w:val="22"/>
              </w:rPr>
              <w:t>Sixteen</w:t>
            </w:r>
          </w:p>
        </w:tc>
        <w:tc>
          <w:tcPr>
            <w:tcW w:w="3560" w:type="dxa"/>
            <w:shd w:val="clear" w:color="auto" w:fill="auto"/>
          </w:tcPr>
          <w:p w:rsidR="00EB2018" w:rsidRPr="00184467" w:rsidRDefault="00EB2018" w:rsidP="00555B6B">
            <w:pPr>
              <w:jc w:val="both"/>
              <w:rPr>
                <w:rFonts w:cs="Simplified Arabic"/>
                <w:b/>
                <w:bCs/>
                <w:lang w:bidi="ar-JO"/>
              </w:rPr>
            </w:pPr>
            <w:r w:rsidRPr="00184467">
              <w:rPr>
                <w:rFonts w:cs="Simplified Arabic"/>
                <w:b/>
                <w:bCs/>
                <w:lang w:bidi="ar-JO"/>
              </w:rPr>
              <w:t xml:space="preserve">Revising the reports and researches and discussing the home works. </w:t>
            </w:r>
          </w:p>
        </w:tc>
      </w:tr>
    </w:tbl>
    <w:p w:rsidR="00E53D27" w:rsidRDefault="00E53D27" w:rsidP="00E53D27">
      <w:pPr>
        <w:jc w:val="both"/>
        <w:rPr>
          <w:rFonts w:asciiTheme="majorHAnsi" w:hAnsiTheme="majorHAnsi"/>
          <w:lang w:bidi="ar-JO"/>
        </w:rPr>
      </w:pPr>
    </w:p>
    <w:p w:rsidR="00E53D27" w:rsidRPr="004A0FD3" w:rsidRDefault="00E53D27" w:rsidP="00E53D27">
      <w:pPr>
        <w:pStyle w:val="Heading6"/>
        <w:rPr>
          <w:b/>
          <w:bCs/>
          <w:color w:val="auto"/>
          <w:u w:val="single"/>
        </w:rPr>
      </w:pPr>
      <w:r w:rsidRPr="004A0FD3">
        <w:rPr>
          <w:b/>
          <w:bCs/>
          <w:color w:val="auto"/>
          <w:u w:val="single"/>
        </w:rPr>
        <w:t xml:space="preserve">Methods of Instruction and Learning </w:t>
      </w:r>
    </w:p>
    <w:p w:rsidR="00E53D27" w:rsidRPr="00391D4C" w:rsidRDefault="00E53D27" w:rsidP="00E53D27">
      <w:pPr>
        <w:rPr>
          <w:rFonts w:asciiTheme="majorHAnsi" w:hAnsiTheme="majorHAnsi"/>
        </w:rPr>
      </w:pP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Instructor-led and Lectures</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Lecture- discussions</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Demonstrating whether by instructor or where students are involved or asked to demonstrate the material</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Collaborating</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Simulation</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Cooperative learning</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Role play</w:t>
      </w:r>
    </w:p>
    <w:p w:rsidR="00E53D27" w:rsidRPr="00391D4C" w:rsidRDefault="00E53D27" w:rsidP="00E53D27">
      <w:pPr>
        <w:numPr>
          <w:ilvl w:val="0"/>
          <w:numId w:val="4"/>
        </w:numPr>
        <w:rPr>
          <w:rFonts w:asciiTheme="majorHAnsi" w:hAnsiTheme="majorHAnsi" w:cstheme="majorBidi"/>
        </w:rPr>
      </w:pPr>
      <w:r w:rsidRPr="00391D4C">
        <w:rPr>
          <w:rFonts w:asciiTheme="majorHAnsi" w:hAnsiTheme="majorHAnsi" w:cstheme="majorBidi"/>
        </w:rPr>
        <w:t>Teaching by learning</w:t>
      </w:r>
    </w:p>
    <w:p w:rsidR="00E53D27" w:rsidRPr="004A0FD3" w:rsidRDefault="00E53D27" w:rsidP="00E53D27">
      <w:pPr>
        <w:numPr>
          <w:ilvl w:val="0"/>
          <w:numId w:val="4"/>
        </w:numPr>
        <w:rPr>
          <w:rFonts w:asciiTheme="majorHAnsi" w:hAnsiTheme="majorHAnsi" w:cstheme="majorBidi"/>
        </w:rPr>
      </w:pPr>
      <w:r w:rsidRPr="00391D4C">
        <w:rPr>
          <w:rFonts w:asciiTheme="majorHAnsi" w:hAnsiTheme="majorHAnsi" w:cstheme="majorBidi"/>
        </w:rPr>
        <w:t xml:space="preserve">Problem based and inquiry learning </w:t>
      </w:r>
    </w:p>
    <w:p w:rsidR="00E53D27" w:rsidRPr="00391D4C" w:rsidRDefault="00E53D27" w:rsidP="00E53D27">
      <w:pPr>
        <w:widowControl w:val="0"/>
        <w:numPr>
          <w:ilvl w:val="0"/>
          <w:numId w:val="3"/>
        </w:numPr>
        <w:tabs>
          <w:tab w:val="clear" w:pos="1080"/>
          <w:tab w:val="num" w:pos="142"/>
        </w:tabs>
        <w:autoSpaceDE w:val="0"/>
        <w:autoSpaceDN w:val="0"/>
        <w:adjustRightInd w:val="0"/>
        <w:ind w:left="426" w:hanging="284"/>
        <w:rPr>
          <w:rFonts w:asciiTheme="majorHAnsi" w:hAnsiTheme="majorHAnsi" w:cstheme="majorBidi"/>
        </w:rPr>
      </w:pPr>
      <w:r w:rsidRPr="00391D4C">
        <w:rPr>
          <w:rFonts w:asciiTheme="majorHAnsi" w:hAnsiTheme="majorHAnsi" w:cstheme="majorBidi"/>
        </w:rPr>
        <w:t xml:space="preserve">The basic method followed in this course is discussion centered on original texts by contemporary Muslim thinkers, plus the instructor's and students' presentations. </w:t>
      </w:r>
    </w:p>
    <w:p w:rsidR="00E53D27" w:rsidRPr="00391D4C" w:rsidRDefault="00E53D27" w:rsidP="00E53D27">
      <w:pPr>
        <w:widowControl w:val="0"/>
        <w:numPr>
          <w:ilvl w:val="0"/>
          <w:numId w:val="3"/>
        </w:numPr>
        <w:tabs>
          <w:tab w:val="clear" w:pos="1080"/>
          <w:tab w:val="num" w:pos="142"/>
        </w:tabs>
        <w:autoSpaceDE w:val="0"/>
        <w:autoSpaceDN w:val="0"/>
        <w:adjustRightInd w:val="0"/>
        <w:ind w:left="426" w:hanging="284"/>
        <w:rPr>
          <w:rFonts w:asciiTheme="majorHAnsi" w:hAnsiTheme="majorHAnsi" w:cstheme="majorBidi"/>
        </w:rPr>
      </w:pPr>
      <w:r w:rsidRPr="00391D4C">
        <w:rPr>
          <w:rFonts w:asciiTheme="majorHAnsi" w:hAnsiTheme="majorHAnsi" w:cstheme="majorBidi"/>
        </w:rPr>
        <w:t>Group work is required.</w:t>
      </w:r>
    </w:p>
    <w:p w:rsidR="00E53D27" w:rsidRPr="00391D4C" w:rsidRDefault="00E53D27" w:rsidP="00E53D27">
      <w:pPr>
        <w:widowControl w:val="0"/>
        <w:numPr>
          <w:ilvl w:val="0"/>
          <w:numId w:val="3"/>
        </w:numPr>
        <w:tabs>
          <w:tab w:val="clear" w:pos="1080"/>
          <w:tab w:val="num" w:pos="142"/>
        </w:tabs>
        <w:autoSpaceDE w:val="0"/>
        <w:autoSpaceDN w:val="0"/>
        <w:adjustRightInd w:val="0"/>
        <w:ind w:left="426" w:hanging="284"/>
        <w:jc w:val="lowKashida"/>
        <w:rPr>
          <w:rFonts w:asciiTheme="majorHAnsi" w:hAnsiTheme="majorHAnsi" w:cstheme="majorBidi"/>
        </w:rPr>
      </w:pPr>
      <w:r w:rsidRPr="00391D4C">
        <w:rPr>
          <w:rFonts w:asciiTheme="majorHAnsi" w:hAnsiTheme="majorHAnsi" w:cstheme="majorBidi"/>
        </w:rPr>
        <w:t xml:space="preserve">Individual students are expected to write a research paper </w:t>
      </w:r>
    </w:p>
    <w:p w:rsidR="00E53D27" w:rsidRDefault="00E53D27" w:rsidP="00E53D27">
      <w:pPr>
        <w:pStyle w:val="Heading2"/>
        <w:bidi w:val="0"/>
        <w:jc w:val="both"/>
        <w:rPr>
          <w:rFonts w:asciiTheme="majorHAnsi" w:hAnsiTheme="majorHAnsi"/>
          <w:sz w:val="24"/>
          <w:szCs w:val="24"/>
        </w:rPr>
      </w:pPr>
      <w:r w:rsidRPr="00353BE8">
        <w:rPr>
          <w:rFonts w:asciiTheme="majorHAnsi" w:hAnsiTheme="majorHAnsi" w:cs="Times New Roman"/>
          <w:i w:val="0"/>
          <w:iCs w:val="0"/>
          <w:sz w:val="24"/>
          <w:szCs w:val="24"/>
          <w:u w:val="single"/>
        </w:rPr>
        <w:t>Projects and Assignments</w:t>
      </w:r>
    </w:p>
    <w:p w:rsidR="00E53D27" w:rsidRDefault="00E53D27" w:rsidP="00E53D27">
      <w:pPr>
        <w:rPr>
          <w:lang w:eastAsia="ar-SA"/>
        </w:rPr>
      </w:pPr>
      <w:r>
        <w:rPr>
          <w:lang w:eastAsia="ar-SA"/>
        </w:rPr>
        <w:t xml:space="preserve">Every student in the class is expected </w:t>
      </w:r>
      <w:proofErr w:type="gramStart"/>
      <w:r>
        <w:rPr>
          <w:lang w:eastAsia="ar-SA"/>
        </w:rPr>
        <w:t>to :</w:t>
      </w:r>
      <w:proofErr w:type="gramEnd"/>
    </w:p>
    <w:p w:rsidR="00E53D27" w:rsidRDefault="00E53D27" w:rsidP="00E53D27">
      <w:pPr>
        <w:rPr>
          <w:lang w:eastAsia="ar-SA"/>
        </w:rPr>
      </w:pPr>
    </w:p>
    <w:p w:rsidR="00E53D27" w:rsidRDefault="00E53D27" w:rsidP="00E53D27">
      <w:pPr>
        <w:pStyle w:val="ListParagraph"/>
        <w:numPr>
          <w:ilvl w:val="0"/>
          <w:numId w:val="9"/>
        </w:numPr>
        <w:rPr>
          <w:lang w:eastAsia="ar-SA"/>
        </w:rPr>
      </w:pPr>
      <w:r>
        <w:rPr>
          <w:lang w:eastAsia="ar-SA"/>
        </w:rPr>
        <w:t>Participate in class discussions, assignments and homework.</w:t>
      </w:r>
    </w:p>
    <w:p w:rsidR="00E53D27" w:rsidRDefault="00E53D27" w:rsidP="00E53D27">
      <w:pPr>
        <w:pStyle w:val="ListParagraph"/>
        <w:numPr>
          <w:ilvl w:val="0"/>
          <w:numId w:val="9"/>
        </w:numPr>
        <w:rPr>
          <w:lang w:eastAsia="ar-SA"/>
        </w:rPr>
      </w:pPr>
      <w:r>
        <w:rPr>
          <w:lang w:eastAsia="ar-SA"/>
        </w:rPr>
        <w:t>Give a presentation about one of the main topics of the course.</w:t>
      </w:r>
    </w:p>
    <w:p w:rsidR="00E53D27" w:rsidRDefault="00E53D27" w:rsidP="00E53D27">
      <w:pPr>
        <w:pStyle w:val="ListParagraph"/>
        <w:numPr>
          <w:ilvl w:val="0"/>
          <w:numId w:val="9"/>
        </w:numPr>
        <w:rPr>
          <w:lang w:eastAsia="ar-SA"/>
        </w:rPr>
      </w:pPr>
      <w:r>
        <w:rPr>
          <w:lang w:eastAsia="ar-SA"/>
        </w:rPr>
        <w:t>Give a research paper as a contribution to the subject.</w:t>
      </w:r>
    </w:p>
    <w:p w:rsidR="00E53D27" w:rsidRPr="00353BE8" w:rsidRDefault="00E53D27" w:rsidP="00E53D27">
      <w:pPr>
        <w:pStyle w:val="ListParagraph"/>
        <w:numPr>
          <w:ilvl w:val="0"/>
          <w:numId w:val="9"/>
        </w:numPr>
        <w:rPr>
          <w:lang w:eastAsia="ar-SA"/>
        </w:rPr>
      </w:pPr>
      <w:r>
        <w:rPr>
          <w:lang w:eastAsia="ar-SA"/>
        </w:rPr>
        <w:t xml:space="preserve">Give a critique of one of the books of </w:t>
      </w:r>
      <w:proofErr w:type="spellStart"/>
      <w:r>
        <w:rPr>
          <w:lang w:eastAsia="ar-SA"/>
        </w:rPr>
        <w:t>Orienatalists</w:t>
      </w:r>
      <w:proofErr w:type="spellEnd"/>
      <w:r w:rsidR="00731333">
        <w:rPr>
          <w:lang w:eastAsia="ar-SA"/>
        </w:rPr>
        <w:t xml:space="preserve"> on </w:t>
      </w:r>
      <w:r w:rsidR="00731333" w:rsidRPr="00731333">
        <w:rPr>
          <w:i/>
          <w:iCs/>
          <w:lang w:eastAsia="ar-SA"/>
        </w:rPr>
        <w:t>Hadith</w:t>
      </w:r>
      <w:r w:rsidR="00731333">
        <w:rPr>
          <w:lang w:eastAsia="ar-SA"/>
        </w:rPr>
        <w:t xml:space="preserve"> and </w:t>
      </w:r>
      <w:proofErr w:type="spellStart"/>
      <w:r w:rsidR="00731333" w:rsidRPr="00731333">
        <w:rPr>
          <w:i/>
          <w:iCs/>
          <w:lang w:eastAsia="ar-SA"/>
        </w:rPr>
        <w:t>Sirah</w:t>
      </w:r>
      <w:proofErr w:type="spellEnd"/>
      <w:r>
        <w:rPr>
          <w:lang w:eastAsia="ar-SA"/>
        </w:rPr>
        <w:t>.</w:t>
      </w:r>
    </w:p>
    <w:p w:rsidR="00E53D27" w:rsidRPr="00391D4C" w:rsidRDefault="00E53D27" w:rsidP="00E53D27">
      <w:pPr>
        <w:rPr>
          <w:rFonts w:asciiTheme="majorHAnsi" w:hAnsiTheme="majorHAnsi"/>
          <w:lang w:eastAsia="ar-SA"/>
        </w:rPr>
      </w:pPr>
    </w:p>
    <w:p w:rsidR="00E53D27" w:rsidRPr="00391D4C" w:rsidRDefault="00E53D27" w:rsidP="00E53D27">
      <w:pPr>
        <w:rPr>
          <w:rFonts w:asciiTheme="majorHAnsi" w:hAnsiTheme="majorHAnsi"/>
          <w:lang w:eastAsia="ar-SA"/>
        </w:rPr>
      </w:pPr>
    </w:p>
    <w:p w:rsidR="00E53D27" w:rsidRPr="00391D4C" w:rsidRDefault="00E53D27" w:rsidP="00E53D27">
      <w:pPr>
        <w:rPr>
          <w:rFonts w:asciiTheme="majorHAnsi" w:hAnsiTheme="majorHAnsi" w:cs="Arial"/>
          <w:kern w:val="32"/>
          <w:u w:val="single"/>
        </w:rPr>
      </w:pPr>
      <w:r w:rsidRPr="00391D4C">
        <w:rPr>
          <w:rFonts w:asciiTheme="majorHAnsi" w:hAnsiTheme="majorHAnsi"/>
          <w:u w:val="single"/>
        </w:rPr>
        <w:br w:type="page"/>
      </w:r>
    </w:p>
    <w:p w:rsidR="00E53D27" w:rsidRPr="004A0FD3" w:rsidRDefault="00E53D27" w:rsidP="00E53D27">
      <w:pPr>
        <w:pStyle w:val="Heading1"/>
        <w:jc w:val="both"/>
        <w:rPr>
          <w:rFonts w:asciiTheme="majorHAnsi" w:hAnsiTheme="majorHAnsi"/>
          <w:sz w:val="24"/>
          <w:szCs w:val="24"/>
        </w:rPr>
      </w:pPr>
      <w:r w:rsidRPr="00353BE8">
        <w:rPr>
          <w:rFonts w:asciiTheme="majorHAnsi" w:hAnsiTheme="majorHAnsi"/>
          <w:sz w:val="24"/>
          <w:szCs w:val="24"/>
        </w:rPr>
        <w:lastRenderedPageBreak/>
        <w:t>Evaluation</w:t>
      </w:r>
    </w:p>
    <w:p w:rsidR="00E53D27" w:rsidRPr="00391D4C" w:rsidRDefault="00E53D27" w:rsidP="00E53D27">
      <w:pPr>
        <w:tabs>
          <w:tab w:val="right" w:pos="6840"/>
        </w:tabs>
        <w:jc w:val="both"/>
        <w:rPr>
          <w:rFonts w:asciiTheme="majorHAnsi" w:hAnsiTheme="majorHAns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53D27" w:rsidRPr="00391D4C" w:rsidTr="00165ACE">
        <w:tc>
          <w:tcPr>
            <w:tcW w:w="2952" w:type="dxa"/>
          </w:tcPr>
          <w:p w:rsidR="00E53D27" w:rsidRPr="004A0FD3" w:rsidRDefault="00E53D27" w:rsidP="00165ACE">
            <w:pPr>
              <w:tabs>
                <w:tab w:val="right" w:pos="6840"/>
              </w:tabs>
              <w:jc w:val="center"/>
              <w:rPr>
                <w:rFonts w:asciiTheme="majorHAnsi" w:hAnsiTheme="majorHAnsi"/>
                <w:b/>
                <w:bCs/>
                <w:lang w:bidi="ar-JO"/>
              </w:rPr>
            </w:pPr>
            <w:r w:rsidRPr="004A0FD3">
              <w:rPr>
                <w:rFonts w:asciiTheme="majorHAnsi" w:hAnsiTheme="majorHAnsi"/>
                <w:b/>
                <w:bCs/>
                <w:lang w:bidi="ar-JO"/>
              </w:rPr>
              <w:t>Evaluation</w:t>
            </w:r>
          </w:p>
        </w:tc>
        <w:tc>
          <w:tcPr>
            <w:tcW w:w="2952" w:type="dxa"/>
          </w:tcPr>
          <w:p w:rsidR="00E53D27" w:rsidRPr="004A0FD3" w:rsidRDefault="00E53D27" w:rsidP="00165ACE">
            <w:pPr>
              <w:tabs>
                <w:tab w:val="right" w:pos="6840"/>
              </w:tabs>
              <w:jc w:val="center"/>
              <w:rPr>
                <w:rFonts w:asciiTheme="majorHAnsi" w:hAnsiTheme="majorHAnsi"/>
                <w:b/>
                <w:bCs/>
                <w:lang w:bidi="ar-JO"/>
              </w:rPr>
            </w:pPr>
            <w:r w:rsidRPr="004A0FD3">
              <w:rPr>
                <w:rFonts w:asciiTheme="majorHAnsi" w:hAnsiTheme="majorHAnsi"/>
                <w:b/>
                <w:bCs/>
                <w:lang w:bidi="ar-JO"/>
              </w:rPr>
              <w:t>Point %</w:t>
            </w:r>
          </w:p>
        </w:tc>
        <w:tc>
          <w:tcPr>
            <w:tcW w:w="2952" w:type="dxa"/>
          </w:tcPr>
          <w:p w:rsidR="00E53D27" w:rsidRPr="004A0FD3" w:rsidRDefault="00E53D27" w:rsidP="00165ACE">
            <w:pPr>
              <w:tabs>
                <w:tab w:val="right" w:pos="6840"/>
              </w:tabs>
              <w:jc w:val="center"/>
              <w:rPr>
                <w:rFonts w:asciiTheme="majorHAnsi" w:hAnsiTheme="majorHAnsi"/>
                <w:b/>
                <w:bCs/>
                <w:lang w:bidi="ar-JO"/>
              </w:rPr>
            </w:pPr>
            <w:r w:rsidRPr="004A0FD3">
              <w:rPr>
                <w:rFonts w:asciiTheme="majorHAnsi" w:hAnsiTheme="majorHAnsi"/>
                <w:b/>
                <w:bCs/>
                <w:lang w:bidi="ar-JO"/>
              </w:rPr>
              <w:t>Date</w:t>
            </w:r>
          </w:p>
          <w:p w:rsidR="00E53D27" w:rsidRPr="004A0FD3" w:rsidRDefault="00E53D27" w:rsidP="00165ACE">
            <w:pPr>
              <w:tabs>
                <w:tab w:val="right" w:pos="6840"/>
              </w:tabs>
              <w:jc w:val="both"/>
              <w:rPr>
                <w:rFonts w:asciiTheme="majorHAnsi" w:hAnsiTheme="majorHAnsi"/>
                <w:b/>
                <w:bCs/>
                <w:lang w:bidi="ar-JO"/>
              </w:rPr>
            </w:pPr>
          </w:p>
        </w:tc>
      </w:tr>
      <w:tr w:rsidR="00E53D27" w:rsidRPr="00391D4C" w:rsidTr="00165ACE">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 xml:space="preserve">Midterm Exam   </w:t>
            </w:r>
          </w:p>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 xml:space="preserve">                        </w:t>
            </w: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30</w:t>
            </w: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8</w:t>
            </w:r>
            <w:r w:rsidRPr="00391D4C">
              <w:rPr>
                <w:rFonts w:asciiTheme="majorHAnsi" w:hAnsiTheme="majorHAnsi"/>
                <w:vertAlign w:val="superscript"/>
                <w:lang w:bidi="ar-JO"/>
              </w:rPr>
              <w:t>th</w:t>
            </w:r>
            <w:r w:rsidRPr="00391D4C">
              <w:rPr>
                <w:rFonts w:asciiTheme="majorHAnsi" w:hAnsiTheme="majorHAnsi"/>
                <w:lang w:bidi="ar-JO"/>
              </w:rPr>
              <w:t xml:space="preserve"> Week</w:t>
            </w:r>
          </w:p>
        </w:tc>
      </w:tr>
      <w:tr w:rsidR="00E53D27" w:rsidRPr="00391D4C" w:rsidTr="00165ACE">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Presentation</w:t>
            </w:r>
          </w:p>
          <w:p w:rsidR="00E53D27" w:rsidRPr="00391D4C" w:rsidRDefault="00E53D27" w:rsidP="00165ACE">
            <w:pPr>
              <w:tabs>
                <w:tab w:val="right" w:pos="6840"/>
              </w:tabs>
              <w:jc w:val="both"/>
              <w:rPr>
                <w:rFonts w:asciiTheme="majorHAnsi" w:hAnsiTheme="majorHAnsi"/>
                <w:lang w:bidi="ar-JO"/>
              </w:rPr>
            </w:pP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10</w:t>
            </w: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To be determined</w:t>
            </w:r>
          </w:p>
        </w:tc>
      </w:tr>
      <w:tr w:rsidR="00E53D27" w:rsidRPr="00391D4C" w:rsidTr="00165ACE">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Assignments</w:t>
            </w:r>
          </w:p>
          <w:p w:rsidR="00E53D27" w:rsidRPr="00391D4C" w:rsidRDefault="00E53D27" w:rsidP="00165ACE">
            <w:pPr>
              <w:tabs>
                <w:tab w:val="right" w:pos="6840"/>
              </w:tabs>
              <w:jc w:val="both"/>
              <w:rPr>
                <w:rFonts w:asciiTheme="majorHAnsi" w:hAnsiTheme="majorHAnsi"/>
                <w:lang w:bidi="ar-JO"/>
              </w:rPr>
            </w:pP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5</w:t>
            </w:r>
          </w:p>
        </w:tc>
        <w:tc>
          <w:tcPr>
            <w:tcW w:w="2952" w:type="dxa"/>
          </w:tcPr>
          <w:p w:rsidR="00E53D27" w:rsidRPr="00391D4C" w:rsidRDefault="00E53D27" w:rsidP="00165ACE">
            <w:pPr>
              <w:tabs>
                <w:tab w:val="right" w:pos="6840"/>
              </w:tabs>
              <w:jc w:val="both"/>
              <w:rPr>
                <w:rFonts w:asciiTheme="majorHAnsi" w:hAnsiTheme="majorHAnsi"/>
                <w:lang w:bidi="ar-JO"/>
              </w:rPr>
            </w:pPr>
            <w:r w:rsidRPr="00391D4C">
              <w:rPr>
                <w:rFonts w:asciiTheme="majorHAnsi" w:hAnsiTheme="majorHAnsi"/>
                <w:lang w:bidi="ar-JO"/>
              </w:rPr>
              <w:t>Various</w:t>
            </w:r>
          </w:p>
        </w:tc>
      </w:tr>
      <w:tr w:rsidR="009A5935" w:rsidRPr="00391D4C" w:rsidTr="00165ACE">
        <w:tc>
          <w:tcPr>
            <w:tcW w:w="2952" w:type="dxa"/>
          </w:tcPr>
          <w:p w:rsidR="009A5935" w:rsidRDefault="009A5935" w:rsidP="00842F67">
            <w:pPr>
              <w:tabs>
                <w:tab w:val="right" w:pos="6840"/>
              </w:tabs>
              <w:jc w:val="both"/>
              <w:rPr>
                <w:rFonts w:asciiTheme="majorHAnsi" w:hAnsiTheme="majorHAnsi"/>
                <w:lang w:bidi="ar-JO"/>
              </w:rPr>
            </w:pPr>
          </w:p>
          <w:p w:rsidR="009A5935" w:rsidRDefault="009A5935" w:rsidP="00842F67">
            <w:pPr>
              <w:tabs>
                <w:tab w:val="right" w:pos="6840"/>
              </w:tabs>
              <w:jc w:val="both"/>
              <w:rPr>
                <w:rFonts w:asciiTheme="majorHAnsi" w:hAnsiTheme="majorHAnsi"/>
                <w:lang w:bidi="ar-JO"/>
              </w:rPr>
            </w:pPr>
            <w:r>
              <w:rPr>
                <w:rFonts w:asciiTheme="majorHAnsi" w:hAnsiTheme="majorHAnsi"/>
                <w:lang w:bidi="ar-JO"/>
              </w:rPr>
              <w:t xml:space="preserve">Home works and </w:t>
            </w:r>
          </w:p>
          <w:p w:rsidR="009A5935" w:rsidRPr="00391D4C" w:rsidRDefault="009A5935" w:rsidP="00842F67">
            <w:pPr>
              <w:tabs>
                <w:tab w:val="right" w:pos="6840"/>
              </w:tabs>
              <w:jc w:val="both"/>
              <w:rPr>
                <w:rFonts w:asciiTheme="majorHAnsi" w:hAnsiTheme="majorHAnsi"/>
                <w:lang w:bidi="ar-JO"/>
              </w:rPr>
            </w:pPr>
            <w:r w:rsidRPr="00391D4C">
              <w:rPr>
                <w:rFonts w:asciiTheme="majorHAnsi" w:hAnsiTheme="majorHAnsi"/>
                <w:lang w:bidi="ar-JO"/>
              </w:rPr>
              <w:t>Class Participation</w:t>
            </w:r>
          </w:p>
        </w:tc>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5</w:t>
            </w:r>
          </w:p>
        </w:tc>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Various</w:t>
            </w:r>
          </w:p>
        </w:tc>
      </w:tr>
      <w:tr w:rsidR="009A5935" w:rsidRPr="00391D4C" w:rsidTr="00165ACE">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Research paper</w:t>
            </w:r>
          </w:p>
        </w:tc>
        <w:tc>
          <w:tcPr>
            <w:tcW w:w="2952" w:type="dxa"/>
          </w:tcPr>
          <w:p w:rsidR="009A5935" w:rsidRPr="00391D4C" w:rsidRDefault="009A5935" w:rsidP="00165ACE">
            <w:pPr>
              <w:tabs>
                <w:tab w:val="right" w:pos="6840"/>
              </w:tabs>
              <w:jc w:val="both"/>
              <w:rPr>
                <w:rFonts w:asciiTheme="majorHAnsi" w:hAnsiTheme="majorHAnsi"/>
                <w:lang w:bidi="ar-JO"/>
              </w:rPr>
            </w:pPr>
            <w:r>
              <w:rPr>
                <w:rFonts w:asciiTheme="majorHAnsi" w:hAnsiTheme="majorHAnsi"/>
                <w:lang w:bidi="ar-JO"/>
              </w:rPr>
              <w:t>10</w:t>
            </w:r>
          </w:p>
        </w:tc>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Various</w:t>
            </w:r>
          </w:p>
        </w:tc>
      </w:tr>
      <w:tr w:rsidR="009A5935" w:rsidRPr="00391D4C" w:rsidTr="00165ACE">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 xml:space="preserve">Final Exam                                </w:t>
            </w:r>
          </w:p>
          <w:p w:rsidR="009A5935" w:rsidRPr="00391D4C" w:rsidRDefault="009A5935" w:rsidP="00165ACE">
            <w:pPr>
              <w:tabs>
                <w:tab w:val="right" w:pos="6840"/>
              </w:tabs>
              <w:jc w:val="both"/>
              <w:rPr>
                <w:rFonts w:asciiTheme="majorHAnsi" w:hAnsiTheme="majorHAnsi"/>
                <w:lang w:bidi="ar-JO"/>
              </w:rPr>
            </w:pPr>
          </w:p>
        </w:tc>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40</w:t>
            </w:r>
          </w:p>
        </w:tc>
        <w:tc>
          <w:tcPr>
            <w:tcW w:w="2952" w:type="dxa"/>
          </w:tcPr>
          <w:p w:rsidR="009A5935" w:rsidRPr="00391D4C" w:rsidRDefault="009A5935" w:rsidP="00165ACE">
            <w:pPr>
              <w:tabs>
                <w:tab w:val="right" w:pos="6840"/>
              </w:tabs>
              <w:jc w:val="both"/>
              <w:rPr>
                <w:rFonts w:asciiTheme="majorHAnsi" w:hAnsiTheme="majorHAnsi"/>
                <w:lang w:bidi="ar-JO"/>
              </w:rPr>
            </w:pPr>
            <w:r w:rsidRPr="00391D4C">
              <w:rPr>
                <w:rFonts w:asciiTheme="majorHAnsi" w:hAnsiTheme="majorHAnsi"/>
                <w:lang w:bidi="ar-JO"/>
              </w:rPr>
              <w:t>Last week of the semester</w:t>
            </w:r>
          </w:p>
        </w:tc>
      </w:tr>
    </w:tbl>
    <w:p w:rsidR="00E53D27" w:rsidRPr="00391D4C" w:rsidRDefault="00E53D27" w:rsidP="00E53D27">
      <w:pPr>
        <w:tabs>
          <w:tab w:val="right" w:pos="6840"/>
        </w:tabs>
        <w:jc w:val="both"/>
        <w:rPr>
          <w:rFonts w:asciiTheme="majorHAnsi" w:hAnsiTheme="majorHAnsi"/>
          <w:lang w:bidi="ar-JO"/>
        </w:rPr>
      </w:pPr>
    </w:p>
    <w:p w:rsidR="00E53D27" w:rsidRDefault="00E53D27" w:rsidP="00E53D27">
      <w:pPr>
        <w:tabs>
          <w:tab w:val="right" w:pos="6840"/>
        </w:tabs>
        <w:jc w:val="both"/>
        <w:rPr>
          <w:rFonts w:asciiTheme="majorHAnsi" w:hAnsiTheme="majorHAnsi"/>
          <w:b/>
          <w:bCs/>
          <w:u w:val="single"/>
          <w:lang w:bidi="ar-JO"/>
        </w:rPr>
      </w:pPr>
      <w:r w:rsidRPr="004A0FD3">
        <w:rPr>
          <w:rFonts w:asciiTheme="majorHAnsi" w:hAnsiTheme="majorHAnsi"/>
          <w:b/>
          <w:bCs/>
          <w:u w:val="single"/>
          <w:lang w:bidi="ar-JO"/>
        </w:rPr>
        <w:t>Main Reference/s:</w:t>
      </w:r>
    </w:p>
    <w:p w:rsidR="00EB2018" w:rsidRPr="00EB2018" w:rsidRDefault="00EB2018" w:rsidP="00EB2018">
      <w:pPr>
        <w:numPr>
          <w:ilvl w:val="0"/>
          <w:numId w:val="13"/>
        </w:numPr>
        <w:rPr>
          <w:rFonts w:cs="Simplified Arabic"/>
          <w:b/>
          <w:bCs/>
          <w:sz w:val="28"/>
          <w:szCs w:val="28"/>
        </w:rPr>
      </w:pPr>
      <w:r w:rsidRPr="00EB2018">
        <w:rPr>
          <w:b/>
          <w:bCs/>
        </w:rPr>
        <w:t xml:space="preserve">Ata, Mohamed </w:t>
      </w:r>
      <w:proofErr w:type="spellStart"/>
      <w:r w:rsidRPr="00EB2018">
        <w:rPr>
          <w:b/>
          <w:bCs/>
        </w:rPr>
        <w:t>Moustafa</w:t>
      </w:r>
      <w:proofErr w:type="spellEnd"/>
      <w:r w:rsidRPr="00EB2018">
        <w:rPr>
          <w:b/>
          <w:bCs/>
        </w:rPr>
        <w:t xml:space="preserve"> ,</w:t>
      </w:r>
      <w:hyperlink r:id="rId9" w:history="1">
        <w:r w:rsidRPr="00EB2018">
          <w:rPr>
            <w:rStyle w:val="Hyperlink"/>
            <w:b/>
            <w:bCs/>
            <w:color w:val="auto"/>
          </w:rPr>
          <w:t xml:space="preserve">The Islamic call/ </w:t>
        </w:r>
      </w:hyperlink>
      <w:r w:rsidRPr="00EB2018">
        <w:rPr>
          <w:b/>
          <w:bCs/>
        </w:rPr>
        <w:br/>
      </w:r>
      <w:r w:rsidRPr="00EB2018">
        <w:rPr>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10" o:title=""/>
          </v:shape>
          <w:control r:id="rId11" w:name="DefaultOcxName" w:shapeid="_x0000_i1060"/>
        </w:object>
      </w:r>
      <w:hyperlink r:id="rId12" w:history="1">
        <w:r w:rsidRPr="00EB2018">
          <w:rPr>
            <w:rStyle w:val="Hyperlink"/>
            <w:b/>
            <w:bCs/>
            <w:color w:val="auto"/>
          </w:rPr>
          <w:t xml:space="preserve">Selected studies; </w:t>
        </w:r>
      </w:hyperlink>
      <w:proofErr w:type="spellStart"/>
      <w:r w:rsidRPr="00EB2018">
        <w:rPr>
          <w:b/>
          <w:bCs/>
        </w:rPr>
        <w:t>Imprimerie</w:t>
      </w:r>
      <w:proofErr w:type="spellEnd"/>
      <w:r w:rsidRPr="00EB2018">
        <w:rPr>
          <w:b/>
          <w:bCs/>
        </w:rPr>
        <w:t xml:space="preserve"> </w:t>
      </w:r>
      <w:proofErr w:type="spellStart"/>
      <w:r w:rsidRPr="00EB2018">
        <w:rPr>
          <w:b/>
          <w:bCs/>
        </w:rPr>
        <w:t>Misr</w:t>
      </w:r>
      <w:proofErr w:type="spellEnd"/>
      <w:r w:rsidRPr="00EB2018">
        <w:rPr>
          <w:b/>
          <w:bCs/>
        </w:rPr>
        <w:t>, [</w:t>
      </w:r>
      <w:proofErr w:type="spellStart"/>
      <w:r w:rsidRPr="00EB2018">
        <w:rPr>
          <w:b/>
          <w:bCs/>
        </w:rPr>
        <w:t>S.l</w:t>
      </w:r>
      <w:proofErr w:type="spellEnd"/>
      <w:r w:rsidRPr="00EB2018">
        <w:rPr>
          <w:b/>
          <w:bCs/>
        </w:rPr>
        <w:t>.]: 19--.</w:t>
      </w:r>
    </w:p>
    <w:p w:rsidR="00EB2018" w:rsidRPr="00EB2018" w:rsidRDefault="00EB2018" w:rsidP="00EB2018">
      <w:pPr>
        <w:numPr>
          <w:ilvl w:val="0"/>
          <w:numId w:val="13"/>
        </w:numPr>
        <w:rPr>
          <w:rFonts w:cs="Simplified Arabic"/>
          <w:b/>
          <w:bCs/>
          <w:sz w:val="28"/>
          <w:szCs w:val="28"/>
        </w:rPr>
      </w:pPr>
      <w:r w:rsidRPr="00EB2018">
        <w:rPr>
          <w:rStyle w:val="normaltext"/>
          <w:b/>
          <w:bCs/>
        </w:rPr>
        <w:t xml:space="preserve">Abu </w:t>
      </w:r>
      <w:proofErr w:type="spellStart"/>
      <w:r w:rsidRPr="00EB2018">
        <w:rPr>
          <w:rStyle w:val="normaltext"/>
          <w:b/>
          <w:bCs/>
        </w:rPr>
        <w:t>Talib</w:t>
      </w:r>
      <w:proofErr w:type="spellEnd"/>
      <w:r w:rsidRPr="00EB2018">
        <w:rPr>
          <w:rStyle w:val="normaltext"/>
          <w:b/>
          <w:bCs/>
        </w:rPr>
        <w:t xml:space="preserve">, </w:t>
      </w:r>
      <w:proofErr w:type="spellStart"/>
      <w:r w:rsidRPr="00EB2018">
        <w:rPr>
          <w:rStyle w:val="normaltext"/>
          <w:b/>
          <w:bCs/>
        </w:rPr>
        <w:t>Yasamin</w:t>
      </w:r>
      <w:proofErr w:type="spellEnd"/>
      <w:r w:rsidRPr="00EB2018">
        <w:rPr>
          <w:rStyle w:val="normaltext"/>
          <w:b/>
          <w:bCs/>
        </w:rPr>
        <w:t xml:space="preserve"> </w:t>
      </w:r>
      <w:proofErr w:type="spellStart"/>
      <w:r w:rsidRPr="00EB2018">
        <w:rPr>
          <w:rStyle w:val="normaltext"/>
          <w:b/>
          <w:bCs/>
        </w:rPr>
        <w:t>Abd</w:t>
      </w:r>
      <w:proofErr w:type="spellEnd"/>
      <w:r w:rsidRPr="00EB2018">
        <w:rPr>
          <w:rStyle w:val="normaltext"/>
          <w:b/>
          <w:bCs/>
        </w:rPr>
        <w:t xml:space="preserve"> al-</w:t>
      </w:r>
      <w:proofErr w:type="spellStart"/>
      <w:r w:rsidRPr="00EB2018">
        <w:rPr>
          <w:rStyle w:val="normaltext"/>
          <w:b/>
          <w:bCs/>
        </w:rPr>
        <w:t>Wahhab</w:t>
      </w:r>
      <w:proofErr w:type="spellEnd"/>
      <w:r w:rsidRPr="00EB2018">
        <w:rPr>
          <w:rStyle w:val="normaltext"/>
          <w:b/>
          <w:bCs/>
        </w:rPr>
        <w:t xml:space="preserve"> </w:t>
      </w:r>
      <w:proofErr w:type="spellStart"/>
      <w:r w:rsidRPr="00EB2018">
        <w:rPr>
          <w:rStyle w:val="normaltext"/>
          <w:b/>
          <w:bCs/>
        </w:rPr>
        <w:t>Hasan</w:t>
      </w:r>
      <w:proofErr w:type="spellEnd"/>
      <w:r w:rsidRPr="00EB2018">
        <w:rPr>
          <w:rStyle w:val="normaltext"/>
          <w:b/>
          <w:bCs/>
        </w:rPr>
        <w:t>,</w:t>
      </w:r>
      <w:r w:rsidRPr="00EB2018">
        <w:rPr>
          <w:b/>
          <w:bCs/>
        </w:rPr>
        <w:t xml:space="preserve"> </w:t>
      </w:r>
      <w:r w:rsidRPr="00EB2018">
        <w:rPr>
          <w:rStyle w:val="normaltext"/>
          <w:b/>
          <w:bCs/>
        </w:rPr>
        <w:t>al-</w:t>
      </w:r>
      <w:proofErr w:type="spellStart"/>
      <w:r w:rsidRPr="00EB2018">
        <w:rPr>
          <w:rStyle w:val="normaltext"/>
          <w:b/>
          <w:bCs/>
        </w:rPr>
        <w:t>Majali</w:t>
      </w:r>
      <w:proofErr w:type="spellEnd"/>
      <w:r w:rsidRPr="00EB2018">
        <w:rPr>
          <w:rStyle w:val="normaltext"/>
          <w:b/>
          <w:bCs/>
        </w:rPr>
        <w:t xml:space="preserve">, Muhammad </w:t>
      </w:r>
      <w:proofErr w:type="spellStart"/>
      <w:r w:rsidRPr="00EB2018">
        <w:rPr>
          <w:rStyle w:val="normaltext"/>
          <w:b/>
          <w:bCs/>
        </w:rPr>
        <w:t>Khazar</w:t>
      </w:r>
      <w:proofErr w:type="spellEnd"/>
      <w:r w:rsidRPr="00EB2018">
        <w:rPr>
          <w:rStyle w:val="normaltext"/>
          <w:b/>
          <w:bCs/>
        </w:rPr>
        <w:t xml:space="preserve">, supervisor, </w:t>
      </w:r>
      <w:r w:rsidRPr="00EB2018">
        <w:rPr>
          <w:rStyle w:val="normaltext"/>
          <w:b/>
          <w:bCs/>
        </w:rPr>
        <w:object w:dxaOrig="1440" w:dyaOrig="1440">
          <v:shape id="_x0000_i1059" type="#_x0000_t75" style="width:1in;height:18pt" o:ole="">
            <v:imagedata r:id="rId13" o:title=""/>
          </v:shape>
          <w:control r:id="rId14" w:name="DefaultOcxName2" w:shapeid="_x0000_i1059"/>
        </w:object>
      </w:r>
      <w:hyperlink r:id="rId15" w:history="1">
        <w:r w:rsidRPr="00EB2018">
          <w:rPr>
            <w:rStyle w:val="Hyperlink"/>
            <w:b/>
            <w:bCs/>
            <w:color w:val="auto"/>
          </w:rPr>
          <w:t xml:space="preserve">Islamic </w:t>
        </w:r>
        <w:proofErr w:type="spellStart"/>
        <w:r w:rsidRPr="00EB2018">
          <w:rPr>
            <w:rStyle w:val="Hyperlink"/>
            <w:b/>
            <w:bCs/>
            <w:color w:val="auto"/>
          </w:rPr>
          <w:t>Da'wah</w:t>
        </w:r>
        <w:proofErr w:type="spellEnd"/>
        <w:r w:rsidRPr="00EB2018">
          <w:rPr>
            <w:rStyle w:val="Hyperlink"/>
            <w:b/>
            <w:bCs/>
            <w:color w:val="auto"/>
          </w:rPr>
          <w:t xml:space="preserve"> methodology in tackling </w:t>
        </w:r>
        <w:proofErr w:type="spellStart"/>
        <w:r w:rsidRPr="00EB2018">
          <w:rPr>
            <w:rStyle w:val="Hyperlink"/>
            <w:b/>
            <w:bCs/>
            <w:color w:val="auto"/>
          </w:rPr>
          <w:t>islamic</w:t>
        </w:r>
        <w:proofErr w:type="spellEnd"/>
        <w:r w:rsidRPr="00EB2018">
          <w:rPr>
            <w:rStyle w:val="Hyperlink"/>
            <w:b/>
            <w:bCs/>
            <w:color w:val="auto"/>
          </w:rPr>
          <w:t xml:space="preserve"> identity absence among Jordanian youth / </w:t>
        </w:r>
      </w:hyperlink>
      <w:r w:rsidRPr="00EB2018">
        <w:rPr>
          <w:b/>
          <w:bCs/>
        </w:rPr>
        <w:br/>
      </w:r>
      <w:r w:rsidRPr="00EB2018">
        <w:rPr>
          <w:rStyle w:val="normaltext"/>
          <w:b/>
          <w:bCs/>
        </w:rPr>
        <w:object w:dxaOrig="1440" w:dyaOrig="1440">
          <v:shape id="_x0000_i1058" type="#_x0000_t75" style="width:1in;height:18pt" o:ole="">
            <v:imagedata r:id="rId16" o:title=""/>
          </v:shape>
          <w:control r:id="rId17" w:name="DefaultOcxName1" w:shapeid="_x0000_i1058"/>
        </w:object>
      </w:r>
      <w:hyperlink r:id="rId18" w:history="1">
        <w:r w:rsidRPr="00EB2018">
          <w:rPr>
            <w:rStyle w:val="Hyperlink"/>
            <w:b/>
            <w:bCs/>
            <w:color w:val="auto"/>
            <w:rtl/>
          </w:rPr>
          <w:t>منهج الدعوة الإسلامية في تناول موضوع غياب الهوية الإسلامية لدى الشباب الأردني</w:t>
        </w:r>
        <w:r w:rsidRPr="00EB2018">
          <w:rPr>
            <w:rStyle w:val="Hyperlink"/>
            <w:b/>
            <w:bCs/>
            <w:color w:val="auto"/>
          </w:rPr>
          <w:t xml:space="preserve"> </w:t>
        </w:r>
      </w:hyperlink>
      <w:r w:rsidRPr="00EB2018">
        <w:rPr>
          <w:b/>
          <w:bCs/>
        </w:rPr>
        <w:br/>
      </w:r>
      <w:hyperlink r:id="rId19" w:history="1"/>
      <w:r w:rsidRPr="00EB2018">
        <w:rPr>
          <w:rStyle w:val="normaltext"/>
          <w:b/>
          <w:bCs/>
        </w:rPr>
        <w:t xml:space="preserve"> ,2009 ,Thesis (M. A. in Islamic Studies)--The University of Jordan (Amman, Jordan), Faculty of </w:t>
      </w:r>
      <w:proofErr w:type="spellStart"/>
      <w:r w:rsidRPr="00EB2018">
        <w:rPr>
          <w:rStyle w:val="normaltext"/>
          <w:b/>
          <w:bCs/>
        </w:rPr>
        <w:t>Shari'a</w:t>
      </w:r>
      <w:proofErr w:type="spellEnd"/>
      <w:r w:rsidRPr="00EB2018">
        <w:rPr>
          <w:rStyle w:val="normaltext"/>
          <w:b/>
          <w:bCs/>
        </w:rPr>
        <w:t>, Department of Foundations of Religion, 2009</w:t>
      </w:r>
      <w:r w:rsidRPr="00EB2018">
        <w:rPr>
          <w:rStyle w:val="normaltext"/>
          <w:rFonts w:ascii="Verdana" w:hAnsi="Verdana"/>
          <w:sz w:val="19"/>
          <w:szCs w:val="19"/>
        </w:rPr>
        <w:t>.</w:t>
      </w:r>
    </w:p>
    <w:p w:rsidR="00EB2018" w:rsidRPr="00EB2018" w:rsidRDefault="00EB2018" w:rsidP="00EB2018">
      <w:pPr>
        <w:numPr>
          <w:ilvl w:val="0"/>
          <w:numId w:val="13"/>
        </w:numPr>
        <w:rPr>
          <w:b/>
          <w:bCs/>
        </w:rPr>
      </w:pPr>
      <w:proofErr w:type="spellStart"/>
      <w:r w:rsidRPr="00EB2018">
        <w:rPr>
          <w:b/>
          <w:bCs/>
        </w:rPr>
        <w:t>Brockelmann</w:t>
      </w:r>
      <w:proofErr w:type="spellEnd"/>
      <w:r w:rsidRPr="00EB2018">
        <w:rPr>
          <w:b/>
          <w:bCs/>
        </w:rPr>
        <w:t xml:space="preserve">, Carl, </w:t>
      </w:r>
      <w:hyperlink r:id="rId20" w:history="1">
        <w:r w:rsidRPr="00EB2018">
          <w:rPr>
            <w:rStyle w:val="Hyperlink"/>
            <w:b/>
            <w:bCs/>
            <w:color w:val="auto"/>
          </w:rPr>
          <w:t xml:space="preserve">History of the Islamic peoples/ </w:t>
        </w:r>
      </w:hyperlink>
      <w:r w:rsidRPr="00EB2018">
        <w:rPr>
          <w:b/>
          <w:bCs/>
        </w:rPr>
        <w:br/>
      </w:r>
      <w:r w:rsidRPr="00EB2018">
        <w:rPr>
          <w:rStyle w:val="summaryrowtitle"/>
          <w:rFonts w:eastAsiaTheme="majorEastAsia"/>
          <w:b/>
          <w:bCs/>
        </w:rPr>
        <w:t xml:space="preserve"> </w:t>
      </w:r>
      <w:r w:rsidRPr="00EB2018">
        <w:rPr>
          <w:b/>
          <w:bCs/>
        </w:rPr>
        <w:t xml:space="preserve">1868-1956. , </w:t>
      </w:r>
      <w:proofErr w:type="spellStart"/>
      <w:r w:rsidRPr="00EB2018">
        <w:rPr>
          <w:b/>
          <w:bCs/>
        </w:rPr>
        <w:t>Routledge</w:t>
      </w:r>
      <w:proofErr w:type="spellEnd"/>
      <w:r w:rsidRPr="00EB2018">
        <w:rPr>
          <w:b/>
          <w:bCs/>
        </w:rPr>
        <w:t xml:space="preserve"> &amp; </w:t>
      </w:r>
      <w:proofErr w:type="spellStart"/>
      <w:r w:rsidRPr="00EB2018">
        <w:rPr>
          <w:b/>
          <w:bCs/>
        </w:rPr>
        <w:t>Kegan</w:t>
      </w:r>
      <w:proofErr w:type="spellEnd"/>
      <w:r w:rsidRPr="00EB2018">
        <w:rPr>
          <w:b/>
          <w:bCs/>
        </w:rPr>
        <w:t xml:space="preserve"> Paul, London: 1949.</w:t>
      </w:r>
    </w:p>
    <w:p w:rsidR="00EB2018" w:rsidRPr="00EB2018" w:rsidRDefault="00EB2018" w:rsidP="00EB2018">
      <w:pPr>
        <w:numPr>
          <w:ilvl w:val="0"/>
          <w:numId w:val="13"/>
        </w:numPr>
        <w:rPr>
          <w:rStyle w:val="normaltext"/>
          <w:rFonts w:hint="cs"/>
          <w:b/>
          <w:bCs/>
          <w:rtl/>
          <w:lang w:bidi="ar-JO"/>
        </w:rPr>
      </w:pPr>
      <w:proofErr w:type="spellStart"/>
      <w:r w:rsidRPr="00EB2018">
        <w:rPr>
          <w:b/>
          <w:bCs/>
        </w:rPr>
        <w:t>Mabaya</w:t>
      </w:r>
      <w:proofErr w:type="spellEnd"/>
      <w:r w:rsidRPr="00EB2018">
        <w:rPr>
          <w:b/>
          <w:bCs/>
        </w:rPr>
        <w:t xml:space="preserve">, </w:t>
      </w:r>
      <w:proofErr w:type="spellStart"/>
      <w:r w:rsidRPr="00EB2018">
        <w:rPr>
          <w:b/>
          <w:bCs/>
        </w:rPr>
        <w:t>Da'wah</w:t>
      </w:r>
      <w:proofErr w:type="spellEnd"/>
      <w:r w:rsidRPr="00EB2018">
        <w:rPr>
          <w:b/>
          <w:bCs/>
        </w:rPr>
        <w:t xml:space="preserve"> according to the Quran and the </w:t>
      </w:r>
      <w:proofErr w:type="spellStart"/>
      <w:r w:rsidRPr="00EB2018">
        <w:rPr>
          <w:b/>
          <w:bCs/>
        </w:rPr>
        <w:t>Sunnah</w:t>
      </w:r>
      <w:proofErr w:type="spellEnd"/>
      <w:r w:rsidRPr="00EB2018">
        <w:rPr>
          <w:b/>
          <w:bCs/>
        </w:rPr>
        <w:t>, Riyadh, 2007.</w:t>
      </w:r>
      <w:r w:rsidRPr="00EB2018">
        <w:rPr>
          <w:rStyle w:val="normaltext"/>
          <w:rFonts w:hint="cs"/>
          <w:b/>
          <w:bCs/>
          <w:rtl/>
          <w:lang w:bidi="ar-JO"/>
        </w:rPr>
        <w:t xml:space="preserve"> </w:t>
      </w:r>
    </w:p>
    <w:p w:rsidR="00EB2018" w:rsidRPr="00EB2018" w:rsidRDefault="00EB2018" w:rsidP="00EB2018">
      <w:pPr>
        <w:ind w:left="2310"/>
        <w:jc w:val="lowKashida"/>
        <w:rPr>
          <w:rStyle w:val="normaltext"/>
          <w:rFonts w:hint="cs"/>
          <w:b/>
          <w:bCs/>
          <w:rtl/>
          <w:lang w:bidi="ar-JO"/>
        </w:rPr>
      </w:pPr>
    </w:p>
    <w:p w:rsidR="00EB2018" w:rsidRPr="00EB2018" w:rsidRDefault="00EB2018" w:rsidP="00EB2018">
      <w:pPr>
        <w:bidi/>
        <w:ind w:left="2310"/>
        <w:jc w:val="both"/>
        <w:rPr>
          <w:rStyle w:val="normaltext"/>
          <w:rFonts w:hint="cs"/>
          <w:b/>
          <w:bCs/>
          <w:rtl/>
          <w:lang w:bidi="ar-AE"/>
        </w:rPr>
      </w:pPr>
      <w:r w:rsidRPr="00EB2018">
        <w:rPr>
          <w:rStyle w:val="normaltext"/>
          <w:rFonts w:hint="cs"/>
          <w:b/>
          <w:bCs/>
          <w:rtl/>
          <w:lang w:bidi="ar-JO"/>
        </w:rPr>
        <w:t>المراجع العربية:</w:t>
      </w:r>
    </w:p>
    <w:p w:rsidR="00EB2018" w:rsidRPr="00EB2018" w:rsidRDefault="00EB2018" w:rsidP="00EB2018">
      <w:pPr>
        <w:numPr>
          <w:ilvl w:val="0"/>
          <w:numId w:val="14"/>
        </w:numPr>
        <w:bidi/>
        <w:jc w:val="both"/>
        <w:rPr>
          <w:rFonts w:ascii="Simplified Arabic" w:hAnsi="Simplified Arabic" w:cs="Simplified Arabic"/>
          <w:b/>
          <w:bCs/>
        </w:rPr>
      </w:pPr>
      <w:r w:rsidRPr="00EB2018">
        <w:rPr>
          <w:rFonts w:ascii="Simplified Arabic" w:hAnsi="Simplified Arabic" w:cs="Simplified Arabic"/>
          <w:b/>
          <w:bCs/>
          <w:rtl/>
        </w:rPr>
        <w:t>جمعة أمين عبد العزيز</w:t>
      </w:r>
      <w:r w:rsidRPr="00EB2018">
        <w:rPr>
          <w:rStyle w:val="summaryrowtitle"/>
          <w:rFonts w:ascii="Simplified Arabic" w:eastAsiaTheme="majorEastAsia" w:hAnsi="Simplified Arabic" w:cs="Simplified Arabic"/>
          <w:b/>
          <w:bCs/>
        </w:rPr>
        <w:t xml:space="preserve">, </w:t>
      </w:r>
      <w:r w:rsidRPr="00EB2018">
        <w:rPr>
          <w:rFonts w:ascii="Simplified Arabic" w:hAnsi="Simplified Arabic" w:cs="Simplified Arabic"/>
          <w:b/>
          <w:bCs/>
        </w:rPr>
        <w:object w:dxaOrig="1440" w:dyaOrig="1440">
          <v:shape id="_x0000_i1057" type="#_x0000_t75" style="width:1in;height:18pt" o:ole="">
            <v:imagedata r:id="rId21" o:title=""/>
          </v:shape>
          <w:control r:id="rId22" w:name="DefaultOcxName3" w:shapeid="_x0000_i1057"/>
        </w:object>
      </w:r>
      <w:hyperlink r:id="rId23" w:history="1">
        <w:r w:rsidRPr="00EB2018">
          <w:rPr>
            <w:rStyle w:val="Hyperlink"/>
            <w:rFonts w:ascii="Simplified Arabic" w:hAnsi="Simplified Arabic" w:cs="Simplified Arabic"/>
            <w:b/>
            <w:bCs/>
            <w:color w:val="auto"/>
            <w:rtl/>
          </w:rPr>
          <w:t>الدعوة: قواعد واصول</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t xml:space="preserve"> </w:t>
      </w:r>
      <w:r w:rsidRPr="00EB2018">
        <w:rPr>
          <w:rFonts w:ascii="Simplified Arabic" w:hAnsi="Simplified Arabic" w:cs="Simplified Arabic"/>
          <w:b/>
          <w:bCs/>
          <w:rtl/>
        </w:rPr>
        <w:t>دار الدعوة، الاسكندرية: 1989</w:t>
      </w:r>
      <w:r w:rsidRPr="00EB2018">
        <w:rPr>
          <w:rFonts w:ascii="Simplified Arabic" w:hAnsi="Simplified Arabic" w:cs="Simplified Arabic"/>
          <w:b/>
          <w:bCs/>
        </w:rPr>
        <w:t xml:space="preserve">  ,</w:t>
      </w:r>
      <w:r w:rsidRPr="00EB2018">
        <w:rPr>
          <w:rFonts w:ascii="Simplified Arabic" w:hAnsi="Simplified Arabic" w:cs="Simplified Arabic"/>
          <w:b/>
          <w:bCs/>
          <w:rtl/>
        </w:rPr>
        <w:t>ط. 2</w:t>
      </w:r>
      <w:r w:rsidRPr="00EB2018">
        <w:rPr>
          <w:rFonts w:ascii="Simplified Arabic" w:hAnsi="Simplified Arabic" w:cs="Simplified Arabic"/>
          <w:b/>
          <w:bCs/>
        </w:rPr>
        <w:t xml:space="preserve"> </w:t>
      </w:r>
    </w:p>
    <w:p w:rsidR="00EB2018" w:rsidRPr="00EB2018" w:rsidRDefault="00EB2018" w:rsidP="00EB2018">
      <w:pPr>
        <w:numPr>
          <w:ilvl w:val="0"/>
          <w:numId w:val="14"/>
        </w:numPr>
        <w:bidi/>
        <w:jc w:val="both"/>
        <w:rPr>
          <w:rFonts w:ascii="Simplified Arabic" w:hAnsi="Simplified Arabic" w:cs="Simplified Arabic"/>
          <w:b/>
          <w:bCs/>
        </w:rPr>
      </w:pPr>
      <w:r w:rsidRPr="00EB2018">
        <w:rPr>
          <w:rFonts w:ascii="Simplified Arabic" w:hAnsi="Simplified Arabic" w:cs="Simplified Arabic"/>
          <w:b/>
          <w:bCs/>
          <w:rtl/>
        </w:rPr>
        <w:t>محمد ياسين عريبي ,</w:t>
      </w:r>
      <w:r w:rsidRPr="00EB2018">
        <w:rPr>
          <w:rFonts w:ascii="Simplified Arabic" w:hAnsi="Simplified Arabic" w:cs="Simplified Arabic"/>
          <w:b/>
          <w:bCs/>
        </w:rPr>
        <w:t xml:space="preserve"> </w:t>
      </w:r>
      <w:r w:rsidRPr="00EB2018">
        <w:rPr>
          <w:rFonts w:ascii="Simplified Arabic" w:hAnsi="Simplified Arabic" w:cs="Simplified Arabic"/>
          <w:b/>
          <w:bCs/>
        </w:rPr>
        <w:object w:dxaOrig="1440" w:dyaOrig="1440">
          <v:shape id="_x0000_i1056" type="#_x0000_t75" style="width:1in;height:18pt" o:ole="">
            <v:imagedata r:id="rId24" o:title=""/>
          </v:shape>
          <w:control r:id="rId25" w:name="DefaultOcxName4" w:shapeid="_x0000_i1056"/>
        </w:object>
      </w:r>
      <w:hyperlink r:id="rId26" w:history="1">
        <w:r w:rsidRPr="00EB2018">
          <w:rPr>
            <w:rStyle w:val="Hyperlink"/>
            <w:rFonts w:ascii="Simplified Arabic" w:hAnsi="Simplified Arabic" w:cs="Simplified Arabic"/>
            <w:b/>
            <w:bCs/>
            <w:color w:val="auto"/>
            <w:rtl/>
          </w:rPr>
          <w:t>اسس الدعوة الاسلامية</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object w:dxaOrig="1440" w:dyaOrig="1440">
          <v:shape id="_x0000_i1055" type="#_x0000_t75" style="width:1in;height:18pt" o:ole="">
            <v:imagedata r:id="rId27" o:title=""/>
          </v:shape>
          <w:control r:id="rId28" w:name="DefaultOcxName11" w:shapeid="_x0000_i1055"/>
        </w:object>
      </w:r>
      <w:hyperlink r:id="rId29" w:history="1">
        <w:r w:rsidRPr="00EB2018">
          <w:rPr>
            <w:rStyle w:val="Hyperlink"/>
            <w:rFonts w:ascii="Simplified Arabic" w:hAnsi="Simplified Arabic" w:cs="Simplified Arabic"/>
            <w:b/>
            <w:bCs/>
            <w:color w:val="auto"/>
            <w:rtl/>
          </w:rPr>
          <w:t>كتاب الدعوة الشهرى؛</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tl/>
        </w:rPr>
        <w:t>مكتب الاعلام والنشر، طرابلس (ليبيا): 1982</w:t>
      </w:r>
    </w:p>
    <w:p w:rsidR="00EB2018" w:rsidRPr="00EB2018" w:rsidRDefault="00EB2018" w:rsidP="00EB2018">
      <w:pPr>
        <w:numPr>
          <w:ilvl w:val="0"/>
          <w:numId w:val="14"/>
        </w:numPr>
        <w:bidi/>
        <w:jc w:val="both"/>
        <w:rPr>
          <w:rFonts w:ascii="Simplified Arabic" w:hAnsi="Simplified Arabic" w:cs="Simplified Arabic"/>
          <w:b/>
          <w:bCs/>
        </w:rPr>
      </w:pPr>
      <w:r w:rsidRPr="00EB2018">
        <w:rPr>
          <w:rFonts w:ascii="Simplified Arabic" w:hAnsi="Simplified Arabic" w:cs="Simplified Arabic"/>
          <w:b/>
          <w:bCs/>
          <w:rtl/>
        </w:rPr>
        <w:lastRenderedPageBreak/>
        <w:t>رؤوف شلبي,</w:t>
      </w:r>
      <w:r w:rsidRPr="00EB2018">
        <w:rPr>
          <w:rFonts w:ascii="Simplified Arabic" w:hAnsi="Simplified Arabic" w:cs="Simplified Arabic"/>
          <w:b/>
          <w:bCs/>
        </w:rPr>
        <w:t xml:space="preserve"> </w:t>
      </w:r>
      <w:r w:rsidRPr="00EB2018">
        <w:rPr>
          <w:rStyle w:val="summaryrowtitle"/>
          <w:rFonts w:ascii="Simplified Arabic" w:eastAsiaTheme="majorEastAsia" w:hAnsi="Simplified Arabic" w:cs="Simplified Arabic"/>
          <w:b/>
          <w:bCs/>
          <w:rtl/>
        </w:rPr>
        <w:t xml:space="preserve"> </w:t>
      </w:r>
      <w:r w:rsidRPr="00EB2018">
        <w:rPr>
          <w:rFonts w:ascii="Simplified Arabic" w:hAnsi="Simplified Arabic" w:cs="Simplified Arabic"/>
          <w:b/>
          <w:bCs/>
        </w:rPr>
        <w:object w:dxaOrig="1440" w:dyaOrig="1440">
          <v:shape id="_x0000_i1054" type="#_x0000_t75" style="width:1in;height:18pt" o:ole="">
            <v:imagedata r:id="rId30" o:title=""/>
          </v:shape>
          <w:control r:id="rId31" w:name="DefaultOcxName5" w:shapeid="_x0000_i1054"/>
        </w:object>
      </w:r>
      <w:hyperlink r:id="rId32" w:history="1">
        <w:r w:rsidRPr="00EB2018">
          <w:rPr>
            <w:rStyle w:val="Hyperlink"/>
            <w:rFonts w:ascii="Simplified Arabic" w:hAnsi="Simplified Arabic" w:cs="Simplified Arabic"/>
            <w:b/>
            <w:bCs/>
            <w:color w:val="auto"/>
            <w:rtl/>
          </w:rPr>
          <w:t>الدعوة الاسلامية في عهدها المكي: مناهجها وغاياتها</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object w:dxaOrig="1440" w:dyaOrig="1440">
          <v:shape id="_x0000_i1053" type="#_x0000_t75" style="width:1in;height:18pt" o:ole="">
            <v:imagedata r:id="rId33" o:title=""/>
          </v:shape>
          <w:control r:id="rId34" w:name="DefaultOcxName12" w:shapeid="_x0000_i1053"/>
        </w:object>
      </w:r>
      <w:hyperlink r:id="rId35" w:history="1">
        <w:r w:rsidRPr="00EB2018">
          <w:rPr>
            <w:rStyle w:val="Hyperlink"/>
            <w:rFonts w:ascii="Simplified Arabic" w:hAnsi="Simplified Arabic" w:cs="Simplified Arabic"/>
            <w:b/>
            <w:bCs/>
            <w:color w:val="auto"/>
            <w:rtl/>
          </w:rPr>
          <w:t>موسوعة الدعوة الإسلامية؛</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tl/>
        </w:rPr>
        <w:t>مطبعة الفجر الجديد، القاهرة: 1985</w:t>
      </w:r>
    </w:p>
    <w:p w:rsidR="00EB2018" w:rsidRPr="00EB2018" w:rsidRDefault="00EB2018" w:rsidP="00EB2018">
      <w:pPr>
        <w:numPr>
          <w:ilvl w:val="0"/>
          <w:numId w:val="14"/>
        </w:numPr>
        <w:bidi/>
        <w:jc w:val="both"/>
        <w:rPr>
          <w:rFonts w:ascii="Simplified Arabic" w:hAnsi="Simplified Arabic" w:cs="Simplified Arabic"/>
          <w:b/>
          <w:bCs/>
        </w:rPr>
      </w:pPr>
      <w:r w:rsidRPr="00EB2018">
        <w:rPr>
          <w:rStyle w:val="summaryrowtitle"/>
          <w:rFonts w:ascii="Simplified Arabic" w:eastAsiaTheme="majorEastAsia" w:hAnsi="Simplified Arabic" w:cs="Simplified Arabic"/>
          <w:b/>
          <w:bCs/>
          <w:rtl/>
        </w:rPr>
        <w:t xml:space="preserve"> </w:t>
      </w:r>
      <w:r w:rsidRPr="00EB2018">
        <w:rPr>
          <w:rFonts w:ascii="Simplified Arabic" w:hAnsi="Simplified Arabic" w:cs="Simplified Arabic"/>
          <w:b/>
          <w:bCs/>
          <w:rtl/>
        </w:rPr>
        <w:t>علي جريشة</w:t>
      </w:r>
      <w:r w:rsidRPr="00EB2018">
        <w:rPr>
          <w:rFonts w:ascii="Simplified Arabic" w:hAnsi="Simplified Arabic" w:cs="Simplified Arabic"/>
          <w:b/>
          <w:bCs/>
        </w:rPr>
        <w:t xml:space="preserve"> , </w:t>
      </w:r>
      <w:r w:rsidRPr="00EB2018">
        <w:rPr>
          <w:rFonts w:ascii="Simplified Arabic" w:hAnsi="Simplified Arabic" w:cs="Simplified Arabic"/>
          <w:b/>
          <w:bCs/>
        </w:rPr>
        <w:object w:dxaOrig="1440" w:dyaOrig="1440">
          <v:shape id="_x0000_i1052" type="#_x0000_t75" style="width:1in;height:18pt" o:ole="">
            <v:imagedata r:id="rId36" o:title=""/>
          </v:shape>
          <w:control r:id="rId37" w:name="DefaultOcxName6" w:shapeid="_x0000_i1052"/>
        </w:object>
      </w:r>
      <w:hyperlink r:id="rId38" w:history="1">
        <w:r w:rsidRPr="00EB2018">
          <w:rPr>
            <w:rStyle w:val="Hyperlink"/>
            <w:rFonts w:ascii="Simplified Arabic" w:hAnsi="Simplified Arabic" w:cs="Simplified Arabic"/>
            <w:b/>
            <w:bCs/>
            <w:color w:val="auto"/>
            <w:rtl/>
          </w:rPr>
          <w:t>مناهج الدعوة واساليبها</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t xml:space="preserve"> </w:t>
      </w:r>
      <w:r w:rsidRPr="00EB2018">
        <w:rPr>
          <w:rFonts w:ascii="Simplified Arabic" w:hAnsi="Simplified Arabic" w:cs="Simplified Arabic"/>
          <w:b/>
          <w:bCs/>
          <w:rtl/>
        </w:rPr>
        <w:t>دار الوفاء، المنصورة: 1986</w:t>
      </w:r>
    </w:p>
    <w:p w:rsidR="00EB2018" w:rsidRPr="00EB2018" w:rsidRDefault="00EB2018" w:rsidP="00EB2018">
      <w:pPr>
        <w:numPr>
          <w:ilvl w:val="0"/>
          <w:numId w:val="14"/>
        </w:numPr>
        <w:bidi/>
        <w:jc w:val="both"/>
        <w:rPr>
          <w:rFonts w:ascii="Simplified Arabic" w:hAnsi="Simplified Arabic" w:cs="Simplified Arabic"/>
          <w:b/>
          <w:bCs/>
        </w:rPr>
      </w:pPr>
      <w:r w:rsidRPr="00EB2018">
        <w:rPr>
          <w:rFonts w:ascii="Simplified Arabic" w:hAnsi="Simplified Arabic" w:cs="Simplified Arabic"/>
          <w:b/>
          <w:bCs/>
          <w:rtl/>
        </w:rPr>
        <w:t>الحسين، حسب الرسول حمدان</w:t>
      </w:r>
      <w:r w:rsidRPr="00EB2018">
        <w:rPr>
          <w:rFonts w:ascii="Simplified Arabic" w:hAnsi="Simplified Arabic" w:cs="Simplified Arabic"/>
          <w:b/>
          <w:bCs/>
        </w:rPr>
        <w:t xml:space="preserve">, </w:t>
      </w:r>
      <w:r w:rsidRPr="00EB2018">
        <w:rPr>
          <w:rFonts w:ascii="Simplified Arabic" w:hAnsi="Simplified Arabic" w:cs="Simplified Arabic"/>
          <w:b/>
          <w:bCs/>
        </w:rPr>
        <w:object w:dxaOrig="1440" w:dyaOrig="1440">
          <v:shape id="_x0000_i1051" type="#_x0000_t75" style="width:1in;height:18pt" o:ole="">
            <v:imagedata r:id="rId39" o:title=""/>
          </v:shape>
          <w:control r:id="rId40" w:name="DefaultOcxName7" w:shapeid="_x0000_i1051"/>
        </w:object>
      </w:r>
      <w:hyperlink r:id="rId41" w:history="1">
        <w:r w:rsidRPr="00EB2018">
          <w:rPr>
            <w:rStyle w:val="Hyperlink"/>
            <w:rFonts w:ascii="Simplified Arabic" w:hAnsi="Simplified Arabic" w:cs="Simplified Arabic"/>
            <w:b/>
            <w:bCs/>
            <w:color w:val="auto"/>
            <w:rtl/>
          </w:rPr>
          <w:t>مقاصد مراحل الدعوة الإسلامية</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t>,</w:t>
      </w:r>
      <w:r w:rsidRPr="00EB2018">
        <w:rPr>
          <w:rFonts w:ascii="Simplified Arabic" w:hAnsi="Simplified Arabic" w:cs="Simplified Arabic"/>
          <w:b/>
          <w:bCs/>
          <w:rtl/>
          <w:lang w:bidi="ar-JO"/>
        </w:rPr>
        <w:t>2006</w:t>
      </w:r>
    </w:p>
    <w:p w:rsidR="00EB2018" w:rsidRPr="00EB2018" w:rsidRDefault="00EB2018" w:rsidP="00EB2018">
      <w:pPr>
        <w:numPr>
          <w:ilvl w:val="0"/>
          <w:numId w:val="14"/>
        </w:numPr>
        <w:bidi/>
        <w:jc w:val="both"/>
        <w:rPr>
          <w:rFonts w:ascii="Simplified Arabic" w:hAnsi="Simplified Arabic" w:cs="Simplified Arabic" w:hint="cs"/>
          <w:b/>
          <w:bCs/>
        </w:rPr>
      </w:pPr>
      <w:r w:rsidRPr="00EB2018">
        <w:rPr>
          <w:rStyle w:val="summaryrowtitle"/>
          <w:rFonts w:ascii="Simplified Arabic" w:eastAsiaTheme="majorEastAsia" w:hAnsi="Simplified Arabic" w:cs="Simplified Arabic"/>
          <w:b/>
          <w:bCs/>
        </w:rPr>
        <w:t xml:space="preserve"> </w:t>
      </w:r>
      <w:r w:rsidRPr="00EB2018">
        <w:rPr>
          <w:rFonts w:ascii="Simplified Arabic" w:hAnsi="Simplified Arabic" w:cs="Simplified Arabic"/>
          <w:b/>
          <w:bCs/>
          <w:rtl/>
        </w:rPr>
        <w:t>محمد أبو الفتح البيانوني</w:t>
      </w:r>
      <w:r w:rsidRPr="00EB2018">
        <w:rPr>
          <w:rFonts w:ascii="Simplified Arabic" w:hAnsi="Simplified Arabic" w:cs="Simplified Arabic"/>
          <w:b/>
          <w:bCs/>
        </w:rPr>
        <w:t xml:space="preserve"> ,</w:t>
      </w:r>
      <w:hyperlink r:id="rId42" w:history="1">
        <w:r w:rsidRPr="00EB2018">
          <w:rPr>
            <w:rStyle w:val="Hyperlink"/>
            <w:rFonts w:ascii="Simplified Arabic" w:hAnsi="Simplified Arabic" w:cs="Simplified Arabic"/>
            <w:b/>
            <w:bCs/>
            <w:color w:val="auto"/>
            <w:rtl/>
          </w:rPr>
          <w:t>المدخل الى علم الدعوة : دراسة منهجية شاملة لتاريخ الدعوة وأصولها</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t xml:space="preserve">. </w:t>
      </w:r>
      <w:r w:rsidRPr="00EB2018">
        <w:rPr>
          <w:rFonts w:ascii="Simplified Arabic" w:hAnsi="Simplified Arabic" w:cs="Simplified Arabic"/>
          <w:b/>
          <w:bCs/>
          <w:rtl/>
        </w:rPr>
        <w:t>ادارة الشؤون الاسلامية، الدوحة : 1997</w:t>
      </w:r>
      <w:r w:rsidRPr="00EB2018">
        <w:rPr>
          <w:rFonts w:ascii="Simplified Arabic" w:hAnsi="Simplified Arabic" w:cs="Simplified Arabic"/>
          <w:b/>
          <w:bCs/>
        </w:rPr>
        <w:t xml:space="preserve">. </w:t>
      </w:r>
      <w:r w:rsidRPr="00EB2018">
        <w:rPr>
          <w:rFonts w:ascii="Simplified Arabic" w:hAnsi="Simplified Arabic" w:cs="Simplified Arabic"/>
          <w:b/>
          <w:bCs/>
          <w:rtl/>
        </w:rPr>
        <w:t>ط. 4</w:t>
      </w:r>
      <w:r w:rsidRPr="00EB2018">
        <w:rPr>
          <w:rFonts w:ascii="Simplified Arabic" w:hAnsi="Simplified Arabic" w:cs="Simplified Arabic"/>
          <w:b/>
          <w:bCs/>
        </w:rPr>
        <w:t xml:space="preserve"> </w:t>
      </w:r>
    </w:p>
    <w:p w:rsidR="00EB2018" w:rsidRPr="00EB2018" w:rsidRDefault="00EB2018" w:rsidP="00EB2018">
      <w:pPr>
        <w:numPr>
          <w:ilvl w:val="0"/>
          <w:numId w:val="14"/>
        </w:numPr>
        <w:bidi/>
        <w:jc w:val="both"/>
        <w:rPr>
          <w:rFonts w:ascii="Simplified Arabic" w:hAnsi="Simplified Arabic" w:cs="Simplified Arabic"/>
          <w:b/>
          <w:bCs/>
        </w:rPr>
      </w:pPr>
      <w:r w:rsidRPr="00EB2018">
        <w:rPr>
          <w:rFonts w:ascii="Simplified Arabic" w:hAnsi="Simplified Arabic" w:cs="Simplified Arabic" w:hint="cs"/>
          <w:b/>
          <w:bCs/>
          <w:rtl/>
        </w:rPr>
        <w:t>زيدان، عبد الكريم، أصول الدعوة، بيروت، مؤسسة الرسالة، 2001.</w:t>
      </w:r>
    </w:p>
    <w:p w:rsidR="00EB2018" w:rsidRPr="00EB2018" w:rsidRDefault="00EB2018" w:rsidP="00EB2018">
      <w:pPr>
        <w:numPr>
          <w:ilvl w:val="0"/>
          <w:numId w:val="14"/>
        </w:numPr>
        <w:bidi/>
        <w:jc w:val="both"/>
        <w:rPr>
          <w:rFonts w:ascii="Simplified Arabic" w:hAnsi="Simplified Arabic" w:cs="Simplified Arabic" w:hint="cs"/>
          <w:b/>
          <w:bCs/>
        </w:rPr>
      </w:pPr>
      <w:r w:rsidRPr="00EB2018">
        <w:rPr>
          <w:rStyle w:val="summaryrowtitle"/>
          <w:rFonts w:ascii="Simplified Arabic" w:eastAsiaTheme="majorEastAsia" w:hAnsi="Simplified Arabic" w:cs="Simplified Arabic"/>
          <w:b/>
          <w:bCs/>
        </w:rPr>
        <w:t xml:space="preserve"> </w:t>
      </w:r>
      <w:r w:rsidRPr="00EB2018">
        <w:rPr>
          <w:rFonts w:ascii="Simplified Arabic" w:hAnsi="Simplified Arabic" w:cs="Simplified Arabic"/>
          <w:b/>
          <w:bCs/>
          <w:rtl/>
        </w:rPr>
        <w:t>محمد السيد الوكيل</w:t>
      </w:r>
      <w:r w:rsidRPr="00EB2018">
        <w:rPr>
          <w:rFonts w:ascii="Simplified Arabic" w:hAnsi="Simplified Arabic" w:cs="Simplified Arabic"/>
          <w:b/>
          <w:bCs/>
        </w:rPr>
        <w:t xml:space="preserve"> ,</w:t>
      </w:r>
      <w:hyperlink r:id="rId43" w:history="1">
        <w:r w:rsidRPr="00EB2018">
          <w:rPr>
            <w:rStyle w:val="Hyperlink"/>
            <w:rFonts w:ascii="Simplified Arabic" w:hAnsi="Simplified Arabic" w:cs="Simplified Arabic"/>
            <w:b/>
            <w:bCs/>
            <w:color w:val="auto"/>
            <w:rtl/>
          </w:rPr>
          <w:t>استمرارية الدعوة نماذج من الدعاة من القرن السابع الى القرن الرابع عشر</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object w:dxaOrig="1440" w:dyaOrig="1440">
          <v:shape id="_x0000_i1050" type="#_x0000_t75" style="width:1in;height:18pt" o:ole="">
            <v:imagedata r:id="rId44" o:title=""/>
          </v:shape>
          <w:control r:id="rId45" w:name="DefaultOcxName8" w:shapeid="_x0000_i1050"/>
        </w:object>
      </w:r>
      <w:hyperlink r:id="rId46" w:history="1">
        <w:r w:rsidRPr="00EB2018">
          <w:rPr>
            <w:rStyle w:val="Hyperlink"/>
            <w:rFonts w:ascii="Simplified Arabic" w:hAnsi="Simplified Arabic" w:cs="Simplified Arabic"/>
            <w:b/>
            <w:bCs/>
            <w:color w:val="auto"/>
            <w:rtl/>
          </w:rPr>
          <w:t>لمحات من تاريخ الدعوة؛</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tl/>
        </w:rPr>
        <w:t>دار المجتمع، جدة : 1994</w:t>
      </w:r>
    </w:p>
    <w:p w:rsidR="00EB2018" w:rsidRPr="00EB2018" w:rsidRDefault="00EB2018" w:rsidP="00EB2018">
      <w:pPr>
        <w:numPr>
          <w:ilvl w:val="0"/>
          <w:numId w:val="14"/>
        </w:numPr>
        <w:bidi/>
        <w:jc w:val="both"/>
        <w:rPr>
          <w:rFonts w:ascii="Simplified Arabic" w:hAnsi="Simplified Arabic" w:cs="Simplified Arabic" w:hint="cs"/>
          <w:b/>
          <w:bCs/>
        </w:rPr>
      </w:pPr>
      <w:r w:rsidRPr="00EB2018">
        <w:rPr>
          <w:rFonts w:ascii="Simplified Arabic" w:hAnsi="Simplified Arabic" w:cs="Simplified Arabic" w:hint="cs"/>
          <w:b/>
          <w:bCs/>
          <w:rtl/>
        </w:rPr>
        <w:t xml:space="preserve">الخولي، البهي، تذكرة الدعاة، دار البشير للثقافة والعلوم، 2000. </w:t>
      </w:r>
    </w:p>
    <w:p w:rsidR="00E53D27" w:rsidRPr="00C648CB" w:rsidRDefault="00EB2018" w:rsidP="00C648CB">
      <w:pPr>
        <w:numPr>
          <w:ilvl w:val="0"/>
          <w:numId w:val="14"/>
        </w:numPr>
        <w:bidi/>
        <w:jc w:val="both"/>
        <w:rPr>
          <w:rFonts w:cs="Simplified Arabic"/>
          <w:b/>
          <w:bCs/>
          <w:sz w:val="28"/>
          <w:szCs w:val="28"/>
        </w:rPr>
      </w:pPr>
      <w:r w:rsidRPr="00EB2018">
        <w:rPr>
          <w:rFonts w:ascii="Simplified Arabic" w:hAnsi="Simplified Arabic" w:cs="Simplified Arabic"/>
          <w:b/>
          <w:bCs/>
          <w:rtl/>
        </w:rPr>
        <w:t>جميل عبد الله المصري,</w:t>
      </w:r>
      <w:r w:rsidRPr="00EB2018">
        <w:rPr>
          <w:rFonts w:ascii="Simplified Arabic" w:hAnsi="Simplified Arabic" w:cs="Simplified Arabic"/>
          <w:b/>
          <w:bCs/>
        </w:rPr>
        <w:t xml:space="preserve"> </w:t>
      </w:r>
      <w:r w:rsidRPr="00EB2018">
        <w:rPr>
          <w:rFonts w:ascii="Simplified Arabic" w:hAnsi="Simplified Arabic" w:cs="Simplified Arabic"/>
          <w:b/>
          <w:bCs/>
        </w:rPr>
        <w:object w:dxaOrig="1440" w:dyaOrig="1440">
          <v:shape id="_x0000_i1049" type="#_x0000_t75" style="width:1in;height:18pt" o:ole="">
            <v:imagedata r:id="rId47" o:title=""/>
          </v:shape>
          <w:control r:id="rId48" w:name="DefaultOcxName9" w:shapeid="_x0000_i1049"/>
        </w:object>
      </w:r>
      <w:hyperlink r:id="rId49" w:history="1">
        <w:r w:rsidRPr="00EB2018">
          <w:rPr>
            <w:rStyle w:val="Hyperlink"/>
            <w:rFonts w:ascii="Simplified Arabic" w:hAnsi="Simplified Arabic" w:cs="Simplified Arabic"/>
            <w:b/>
            <w:bCs/>
            <w:color w:val="auto"/>
            <w:rtl/>
          </w:rPr>
          <w:t>تاريخ الدعوة الاسلامية في زمن الرسول صلى الله عليه وسلم والخلفاء الراشدين</w:t>
        </w:r>
        <w:r w:rsidRPr="00EB2018">
          <w:rPr>
            <w:rStyle w:val="Hyperlink"/>
            <w:rFonts w:ascii="Simplified Arabic" w:hAnsi="Simplified Arabic" w:cs="Simplified Arabic"/>
            <w:b/>
            <w:bCs/>
            <w:color w:val="auto"/>
          </w:rPr>
          <w:t xml:space="preserve">/ </w:t>
        </w:r>
      </w:hyperlink>
      <w:r w:rsidRPr="00EB2018">
        <w:rPr>
          <w:rFonts w:ascii="Simplified Arabic" w:hAnsi="Simplified Arabic" w:cs="Simplified Arabic"/>
          <w:b/>
          <w:bCs/>
        </w:rPr>
        <w:t xml:space="preserve"> </w:t>
      </w:r>
      <w:r w:rsidRPr="00EB2018">
        <w:rPr>
          <w:rFonts w:ascii="Simplified Arabic" w:hAnsi="Simplified Arabic" w:cs="Simplified Arabic"/>
          <w:b/>
          <w:bCs/>
          <w:rtl/>
        </w:rPr>
        <w:t>مكتبة الدار، المدينة المنورة: 1987</w:t>
      </w:r>
      <w:bookmarkStart w:id="0" w:name="_GoBack"/>
      <w:bookmarkEnd w:id="0"/>
    </w:p>
    <w:p w:rsidR="00572A64" w:rsidRPr="004A0FD3" w:rsidRDefault="00572A64" w:rsidP="00572A64">
      <w:pPr>
        <w:tabs>
          <w:tab w:val="right" w:pos="6840"/>
        </w:tabs>
        <w:jc w:val="both"/>
        <w:rPr>
          <w:rFonts w:asciiTheme="majorHAnsi" w:hAnsiTheme="majorHAnsi"/>
          <w:b/>
          <w:bCs/>
          <w:u w:val="single"/>
          <w:lang w:bidi="ar-JO"/>
        </w:rPr>
      </w:pPr>
      <w:r w:rsidRPr="004A0FD3">
        <w:rPr>
          <w:rFonts w:asciiTheme="majorHAnsi" w:hAnsiTheme="majorHAnsi"/>
          <w:b/>
          <w:bCs/>
          <w:u w:val="single"/>
          <w:lang w:bidi="ar-JO"/>
        </w:rPr>
        <w:t>Main Reference/s:</w:t>
      </w:r>
    </w:p>
    <w:p w:rsidR="00572A64" w:rsidRPr="00391BEE" w:rsidRDefault="00572A64" w:rsidP="00572A64">
      <w:pPr>
        <w:tabs>
          <w:tab w:val="right" w:pos="6840"/>
        </w:tabs>
        <w:jc w:val="both"/>
        <w:rPr>
          <w:rFonts w:asciiTheme="majorHAnsi" w:hAnsiTheme="majorHAnsi"/>
          <w:b/>
          <w:bCs/>
          <w:u w:val="single"/>
          <w:lang w:bidi="ar-JO"/>
        </w:rPr>
      </w:pPr>
    </w:p>
    <w:p w:rsidR="00E53D27" w:rsidRPr="00391D4C" w:rsidRDefault="00E53D27" w:rsidP="00E53D27">
      <w:pPr>
        <w:tabs>
          <w:tab w:val="right" w:pos="6840"/>
        </w:tabs>
        <w:ind w:left="360"/>
        <w:jc w:val="both"/>
        <w:rPr>
          <w:rFonts w:asciiTheme="majorHAnsi" w:hAnsiTheme="majorHAnsi"/>
          <w:u w:val="single"/>
        </w:rPr>
      </w:pPr>
      <w:r w:rsidRPr="00391D4C">
        <w:rPr>
          <w:rFonts w:asciiTheme="majorHAnsi" w:hAnsiTheme="majorHAnsi"/>
          <w:u w:val="single"/>
          <w:lang w:bidi="ar-JO"/>
        </w:rPr>
        <w:t xml:space="preserve">Intended </w:t>
      </w:r>
      <w:r w:rsidRPr="00391D4C">
        <w:rPr>
          <w:rFonts w:asciiTheme="majorHAnsi" w:hAnsiTheme="majorHAnsi"/>
          <w:u w:val="single"/>
        </w:rPr>
        <w:t xml:space="preserve">Grading Scale (Optional)  </w:t>
      </w:r>
    </w:p>
    <w:p w:rsidR="00E53D27" w:rsidRPr="00391D4C" w:rsidRDefault="00E53D27" w:rsidP="00E53D27">
      <w:pPr>
        <w:rPr>
          <w:rFonts w:asciiTheme="majorHAnsi" w:hAnsiTheme="majorHAnsi"/>
        </w:rPr>
      </w:pPr>
    </w:p>
    <w:p w:rsidR="00E53D27" w:rsidRPr="00391D4C" w:rsidRDefault="00E53D27" w:rsidP="00E53D27">
      <w:pPr>
        <w:rPr>
          <w:rFonts w:asciiTheme="majorHAnsi" w:hAnsiTheme="majorHAnsi"/>
        </w:rPr>
      </w:pPr>
      <w:r w:rsidRPr="00391D4C">
        <w:rPr>
          <w:rFonts w:asciiTheme="majorHAnsi" w:hAnsiTheme="majorHAnsi"/>
        </w:rPr>
        <w:t>0-39</w:t>
      </w:r>
      <w:r w:rsidRPr="00391D4C">
        <w:rPr>
          <w:rFonts w:asciiTheme="majorHAnsi" w:hAnsiTheme="majorHAnsi"/>
        </w:rPr>
        <w:tab/>
      </w:r>
      <w:r w:rsidRPr="00391D4C">
        <w:rPr>
          <w:rFonts w:asciiTheme="majorHAnsi" w:hAnsiTheme="majorHAnsi"/>
        </w:rPr>
        <w:tab/>
        <w:t>F</w:t>
      </w:r>
    </w:p>
    <w:p w:rsidR="00E53D27" w:rsidRPr="00391D4C" w:rsidRDefault="00E53D27" w:rsidP="00E53D27">
      <w:pPr>
        <w:rPr>
          <w:rFonts w:asciiTheme="majorHAnsi" w:hAnsiTheme="majorHAnsi"/>
        </w:rPr>
      </w:pPr>
      <w:r w:rsidRPr="00391D4C">
        <w:rPr>
          <w:rFonts w:asciiTheme="majorHAnsi" w:hAnsiTheme="majorHAnsi"/>
          <w:rtl/>
        </w:rPr>
        <w:t>40</w:t>
      </w:r>
      <w:r w:rsidRPr="00391D4C">
        <w:rPr>
          <w:rFonts w:asciiTheme="majorHAnsi" w:hAnsiTheme="majorHAnsi"/>
        </w:rPr>
        <w:t>-4</w:t>
      </w:r>
      <w:r w:rsidRPr="00391D4C">
        <w:rPr>
          <w:rFonts w:asciiTheme="majorHAnsi" w:hAnsiTheme="majorHAnsi"/>
          <w:rtl/>
        </w:rPr>
        <w:t>9</w:t>
      </w:r>
      <w:r w:rsidRPr="00391D4C">
        <w:rPr>
          <w:rFonts w:asciiTheme="majorHAnsi" w:hAnsiTheme="majorHAnsi"/>
        </w:rPr>
        <w:tab/>
      </w:r>
      <w:r w:rsidRPr="00391D4C">
        <w:rPr>
          <w:rFonts w:asciiTheme="majorHAnsi" w:hAnsiTheme="majorHAnsi"/>
        </w:rPr>
        <w:tab/>
        <w:t>D</w:t>
      </w:r>
      <w:r w:rsidRPr="00391D4C">
        <w:rPr>
          <w:rFonts w:asciiTheme="majorHAnsi" w:hAnsiTheme="majorHAnsi"/>
          <w:vertAlign w:val="superscript"/>
        </w:rPr>
        <w:t>-</w:t>
      </w:r>
    </w:p>
    <w:p w:rsidR="00E53D27" w:rsidRPr="00391D4C" w:rsidRDefault="00E53D27" w:rsidP="00E53D27">
      <w:pPr>
        <w:rPr>
          <w:rFonts w:asciiTheme="majorHAnsi" w:hAnsiTheme="majorHAnsi"/>
        </w:rPr>
      </w:pPr>
      <w:r w:rsidRPr="00391D4C">
        <w:rPr>
          <w:rFonts w:asciiTheme="majorHAnsi" w:hAnsiTheme="majorHAnsi"/>
          <w:rtl/>
        </w:rPr>
        <w:t>50</w:t>
      </w:r>
      <w:r w:rsidRPr="00391D4C">
        <w:rPr>
          <w:rFonts w:asciiTheme="majorHAnsi" w:hAnsiTheme="majorHAnsi"/>
        </w:rPr>
        <w:t>-</w:t>
      </w:r>
      <w:r w:rsidRPr="00391D4C">
        <w:rPr>
          <w:rFonts w:asciiTheme="majorHAnsi" w:hAnsiTheme="majorHAnsi"/>
          <w:rtl/>
        </w:rPr>
        <w:t>54</w:t>
      </w:r>
      <w:r w:rsidRPr="00391D4C">
        <w:rPr>
          <w:rFonts w:asciiTheme="majorHAnsi" w:hAnsiTheme="majorHAnsi"/>
        </w:rPr>
        <w:tab/>
      </w:r>
      <w:r w:rsidRPr="00391D4C">
        <w:rPr>
          <w:rFonts w:asciiTheme="majorHAnsi" w:hAnsiTheme="majorHAnsi"/>
        </w:rPr>
        <w:tab/>
        <w:t>D</w:t>
      </w:r>
    </w:p>
    <w:p w:rsidR="00E53D27" w:rsidRPr="00391D4C" w:rsidRDefault="00E53D27" w:rsidP="00E53D27">
      <w:pPr>
        <w:rPr>
          <w:rFonts w:asciiTheme="majorHAnsi" w:hAnsiTheme="majorHAnsi"/>
        </w:rPr>
      </w:pPr>
      <w:r w:rsidRPr="00391D4C">
        <w:rPr>
          <w:rFonts w:asciiTheme="majorHAnsi" w:hAnsiTheme="majorHAnsi"/>
          <w:rtl/>
        </w:rPr>
        <w:t>55</w:t>
      </w:r>
      <w:r w:rsidRPr="00391D4C">
        <w:rPr>
          <w:rFonts w:asciiTheme="majorHAnsi" w:hAnsiTheme="majorHAnsi"/>
        </w:rPr>
        <w:t>-</w:t>
      </w:r>
      <w:r w:rsidRPr="00391D4C">
        <w:rPr>
          <w:rFonts w:asciiTheme="majorHAnsi" w:hAnsiTheme="majorHAnsi"/>
          <w:rtl/>
        </w:rPr>
        <w:t>59</w:t>
      </w:r>
      <w:r w:rsidRPr="00391D4C">
        <w:rPr>
          <w:rFonts w:asciiTheme="majorHAnsi" w:hAnsiTheme="majorHAnsi"/>
        </w:rPr>
        <w:tab/>
      </w:r>
      <w:r w:rsidRPr="00391D4C">
        <w:rPr>
          <w:rFonts w:asciiTheme="majorHAnsi" w:hAnsiTheme="majorHAnsi"/>
        </w:rPr>
        <w:tab/>
        <w:t>D+</w:t>
      </w:r>
    </w:p>
    <w:p w:rsidR="00E53D27" w:rsidRPr="00391D4C" w:rsidRDefault="00E53D27" w:rsidP="00E53D27">
      <w:pPr>
        <w:rPr>
          <w:rFonts w:asciiTheme="majorHAnsi" w:hAnsiTheme="majorHAnsi"/>
          <w:vertAlign w:val="superscript"/>
        </w:rPr>
      </w:pPr>
      <w:r w:rsidRPr="00391D4C">
        <w:rPr>
          <w:rFonts w:asciiTheme="majorHAnsi" w:hAnsiTheme="majorHAnsi"/>
          <w:rtl/>
        </w:rPr>
        <w:t>60</w:t>
      </w:r>
      <w:r w:rsidRPr="00391D4C">
        <w:rPr>
          <w:rFonts w:asciiTheme="majorHAnsi" w:hAnsiTheme="majorHAnsi"/>
        </w:rPr>
        <w:t>-6</w:t>
      </w:r>
      <w:r w:rsidRPr="00391D4C">
        <w:rPr>
          <w:rFonts w:asciiTheme="majorHAnsi" w:hAnsiTheme="majorHAnsi"/>
          <w:rtl/>
        </w:rPr>
        <w:t>4</w:t>
      </w:r>
      <w:r w:rsidRPr="00391D4C">
        <w:rPr>
          <w:rFonts w:asciiTheme="majorHAnsi" w:hAnsiTheme="majorHAnsi"/>
        </w:rPr>
        <w:tab/>
      </w:r>
      <w:r w:rsidRPr="00391D4C">
        <w:rPr>
          <w:rFonts w:asciiTheme="majorHAnsi" w:hAnsiTheme="majorHAnsi"/>
        </w:rPr>
        <w:tab/>
        <w:t>C</w:t>
      </w:r>
      <w:r w:rsidRPr="00391D4C">
        <w:rPr>
          <w:rFonts w:asciiTheme="majorHAnsi" w:hAnsiTheme="majorHAnsi"/>
          <w:vertAlign w:val="superscript"/>
        </w:rPr>
        <w:t>-</w:t>
      </w:r>
    </w:p>
    <w:p w:rsidR="00E53D27" w:rsidRPr="00391D4C" w:rsidRDefault="00E53D27" w:rsidP="00E53D27">
      <w:pPr>
        <w:rPr>
          <w:rFonts w:asciiTheme="majorHAnsi" w:hAnsiTheme="majorHAnsi"/>
        </w:rPr>
      </w:pPr>
      <w:r w:rsidRPr="00391D4C">
        <w:rPr>
          <w:rFonts w:asciiTheme="majorHAnsi" w:hAnsiTheme="majorHAnsi"/>
        </w:rPr>
        <w:t>6</w:t>
      </w:r>
      <w:r w:rsidRPr="00391D4C">
        <w:rPr>
          <w:rFonts w:asciiTheme="majorHAnsi" w:hAnsiTheme="majorHAnsi"/>
          <w:rtl/>
        </w:rPr>
        <w:t>5</w:t>
      </w:r>
      <w:r w:rsidRPr="00391D4C">
        <w:rPr>
          <w:rFonts w:asciiTheme="majorHAnsi" w:hAnsiTheme="majorHAnsi"/>
        </w:rPr>
        <w:t>-6</w:t>
      </w:r>
      <w:r w:rsidRPr="00391D4C">
        <w:rPr>
          <w:rFonts w:asciiTheme="majorHAnsi" w:hAnsiTheme="majorHAnsi"/>
          <w:rtl/>
        </w:rPr>
        <w:t>9</w:t>
      </w:r>
      <w:r w:rsidRPr="00391D4C">
        <w:rPr>
          <w:rFonts w:asciiTheme="majorHAnsi" w:hAnsiTheme="majorHAnsi"/>
        </w:rPr>
        <w:tab/>
      </w:r>
      <w:r w:rsidRPr="00391D4C">
        <w:rPr>
          <w:rFonts w:asciiTheme="majorHAnsi" w:hAnsiTheme="majorHAnsi"/>
        </w:rPr>
        <w:tab/>
        <w:t>C</w:t>
      </w:r>
    </w:p>
    <w:p w:rsidR="00E53D27" w:rsidRPr="00391D4C" w:rsidRDefault="00E53D27" w:rsidP="00E53D27">
      <w:pPr>
        <w:rPr>
          <w:rFonts w:asciiTheme="majorHAnsi" w:hAnsiTheme="majorHAnsi"/>
        </w:rPr>
      </w:pPr>
      <w:r w:rsidRPr="00391D4C">
        <w:rPr>
          <w:rFonts w:asciiTheme="majorHAnsi" w:hAnsiTheme="majorHAnsi"/>
          <w:rtl/>
        </w:rPr>
        <w:t>70</w:t>
      </w:r>
      <w:r w:rsidRPr="00391D4C">
        <w:rPr>
          <w:rFonts w:asciiTheme="majorHAnsi" w:hAnsiTheme="majorHAnsi"/>
        </w:rPr>
        <w:t>-73</w:t>
      </w:r>
      <w:r w:rsidRPr="00391D4C">
        <w:rPr>
          <w:rFonts w:asciiTheme="majorHAnsi" w:hAnsiTheme="majorHAnsi"/>
        </w:rPr>
        <w:tab/>
      </w:r>
      <w:r w:rsidRPr="00391D4C">
        <w:rPr>
          <w:rFonts w:asciiTheme="majorHAnsi" w:hAnsiTheme="majorHAnsi"/>
        </w:rPr>
        <w:tab/>
        <w:t>C+</w:t>
      </w:r>
    </w:p>
    <w:p w:rsidR="00E53D27" w:rsidRPr="00391D4C" w:rsidRDefault="00E53D27" w:rsidP="00E53D27">
      <w:pPr>
        <w:rPr>
          <w:rFonts w:asciiTheme="majorHAnsi" w:hAnsiTheme="majorHAnsi"/>
        </w:rPr>
      </w:pPr>
      <w:r w:rsidRPr="00391D4C">
        <w:rPr>
          <w:rFonts w:asciiTheme="majorHAnsi" w:hAnsiTheme="majorHAnsi"/>
        </w:rPr>
        <w:t>74-76</w:t>
      </w:r>
      <w:r w:rsidRPr="00391D4C">
        <w:rPr>
          <w:rFonts w:asciiTheme="majorHAnsi" w:hAnsiTheme="majorHAnsi"/>
        </w:rPr>
        <w:tab/>
      </w:r>
      <w:r w:rsidRPr="00391D4C">
        <w:rPr>
          <w:rFonts w:asciiTheme="majorHAnsi" w:hAnsiTheme="majorHAnsi"/>
        </w:rPr>
        <w:tab/>
        <w:t>B</w:t>
      </w:r>
      <w:r w:rsidRPr="00391D4C">
        <w:rPr>
          <w:rFonts w:asciiTheme="majorHAnsi" w:hAnsiTheme="majorHAnsi"/>
          <w:vertAlign w:val="superscript"/>
        </w:rPr>
        <w:t>-</w:t>
      </w:r>
    </w:p>
    <w:p w:rsidR="00E53D27" w:rsidRPr="00391D4C" w:rsidRDefault="00E53D27" w:rsidP="00E53D27">
      <w:pPr>
        <w:rPr>
          <w:rFonts w:asciiTheme="majorHAnsi" w:hAnsiTheme="majorHAnsi"/>
        </w:rPr>
      </w:pPr>
      <w:r w:rsidRPr="00391D4C">
        <w:rPr>
          <w:rFonts w:asciiTheme="majorHAnsi" w:hAnsiTheme="majorHAnsi"/>
        </w:rPr>
        <w:t>77-80</w:t>
      </w:r>
      <w:r w:rsidRPr="00391D4C">
        <w:rPr>
          <w:rFonts w:asciiTheme="majorHAnsi" w:hAnsiTheme="majorHAnsi"/>
        </w:rPr>
        <w:tab/>
      </w:r>
      <w:r w:rsidRPr="00391D4C">
        <w:rPr>
          <w:rFonts w:asciiTheme="majorHAnsi" w:hAnsiTheme="majorHAnsi"/>
        </w:rPr>
        <w:tab/>
        <w:t>B</w:t>
      </w:r>
    </w:p>
    <w:p w:rsidR="00E53D27" w:rsidRPr="00391D4C" w:rsidRDefault="00E53D27" w:rsidP="00E53D27">
      <w:pPr>
        <w:rPr>
          <w:rFonts w:asciiTheme="majorHAnsi" w:hAnsiTheme="majorHAnsi"/>
        </w:rPr>
      </w:pPr>
      <w:r w:rsidRPr="00391D4C">
        <w:rPr>
          <w:rFonts w:asciiTheme="majorHAnsi" w:hAnsiTheme="majorHAnsi"/>
        </w:rPr>
        <w:t>81-84</w:t>
      </w:r>
      <w:r w:rsidRPr="00391D4C">
        <w:rPr>
          <w:rFonts w:asciiTheme="majorHAnsi" w:hAnsiTheme="majorHAnsi"/>
        </w:rPr>
        <w:tab/>
      </w:r>
      <w:r w:rsidRPr="00391D4C">
        <w:rPr>
          <w:rFonts w:asciiTheme="majorHAnsi" w:hAnsiTheme="majorHAnsi"/>
        </w:rPr>
        <w:tab/>
        <w:t>B+</w:t>
      </w:r>
    </w:p>
    <w:p w:rsidR="00E53D27" w:rsidRPr="00391D4C" w:rsidRDefault="00E53D27" w:rsidP="00E53D27">
      <w:pPr>
        <w:rPr>
          <w:rFonts w:asciiTheme="majorHAnsi" w:hAnsiTheme="majorHAnsi"/>
        </w:rPr>
      </w:pPr>
      <w:r w:rsidRPr="00391D4C">
        <w:rPr>
          <w:rFonts w:asciiTheme="majorHAnsi" w:hAnsiTheme="majorHAnsi"/>
        </w:rPr>
        <w:t>85-89</w:t>
      </w:r>
      <w:r w:rsidRPr="00391D4C">
        <w:rPr>
          <w:rFonts w:asciiTheme="majorHAnsi" w:hAnsiTheme="majorHAnsi"/>
        </w:rPr>
        <w:tab/>
      </w:r>
      <w:r w:rsidRPr="00391D4C">
        <w:rPr>
          <w:rFonts w:asciiTheme="majorHAnsi" w:hAnsiTheme="majorHAnsi"/>
        </w:rPr>
        <w:tab/>
        <w:t>A</w:t>
      </w:r>
      <w:r w:rsidRPr="00391D4C">
        <w:rPr>
          <w:rFonts w:asciiTheme="majorHAnsi" w:hAnsiTheme="majorHAnsi"/>
          <w:vertAlign w:val="superscript"/>
        </w:rPr>
        <w:t>-</w:t>
      </w:r>
    </w:p>
    <w:p w:rsidR="00E53D27" w:rsidRPr="00391D4C" w:rsidRDefault="00E53D27" w:rsidP="00E53D27">
      <w:pPr>
        <w:rPr>
          <w:rFonts w:asciiTheme="majorHAnsi" w:hAnsiTheme="majorHAnsi"/>
        </w:rPr>
      </w:pPr>
      <w:r w:rsidRPr="00391D4C">
        <w:rPr>
          <w:rFonts w:asciiTheme="majorHAnsi" w:hAnsiTheme="majorHAnsi"/>
        </w:rPr>
        <w:t>90-100</w:t>
      </w:r>
      <w:r w:rsidRPr="00391D4C">
        <w:rPr>
          <w:rFonts w:asciiTheme="majorHAnsi" w:hAnsiTheme="majorHAnsi"/>
        </w:rPr>
        <w:tab/>
        <w:t>A</w:t>
      </w:r>
    </w:p>
    <w:p w:rsidR="00E53D27" w:rsidRPr="00391D4C" w:rsidRDefault="00E53D27" w:rsidP="00E53D27">
      <w:pPr>
        <w:rPr>
          <w:rFonts w:asciiTheme="majorHAnsi" w:hAnsiTheme="majorHAnsi"/>
        </w:rPr>
      </w:pPr>
    </w:p>
    <w:p w:rsidR="00E53D27" w:rsidRPr="00391D4C" w:rsidRDefault="00E53D27" w:rsidP="00E53D27">
      <w:pPr>
        <w:rPr>
          <w:rFonts w:asciiTheme="majorHAnsi" w:hAnsiTheme="majorHAnsi"/>
        </w:rPr>
      </w:pPr>
    </w:p>
    <w:p w:rsidR="00E53D27" w:rsidRPr="00391D4C" w:rsidRDefault="00E53D27" w:rsidP="00E53D27">
      <w:pPr>
        <w:rPr>
          <w:rFonts w:asciiTheme="majorHAnsi" w:hAnsiTheme="majorHAnsi"/>
        </w:rPr>
      </w:pPr>
    </w:p>
    <w:p w:rsidR="00E53D27" w:rsidRPr="00391D4C" w:rsidRDefault="00E53D27" w:rsidP="00E53D27">
      <w:pPr>
        <w:rPr>
          <w:rFonts w:asciiTheme="majorHAnsi" w:hAnsiTheme="majorHAnsi"/>
        </w:rPr>
      </w:pPr>
    </w:p>
    <w:p w:rsidR="00E53D27" w:rsidRPr="00391D4C" w:rsidRDefault="00E53D27" w:rsidP="00E53D27">
      <w:pPr>
        <w:rPr>
          <w:rFonts w:asciiTheme="majorHAnsi" w:hAnsiTheme="majorHAnsi"/>
          <w:u w:val="single"/>
          <w:rtl/>
          <w:lang w:bidi="ar-JO"/>
        </w:rPr>
      </w:pPr>
      <w:r w:rsidRPr="00391D4C">
        <w:rPr>
          <w:rFonts w:asciiTheme="majorHAnsi" w:hAnsiTheme="majorHAnsi"/>
          <w:u w:val="single"/>
          <w:lang w:bidi="ar-JO"/>
        </w:rPr>
        <w:t xml:space="preserve">Notes: </w:t>
      </w:r>
    </w:p>
    <w:p w:rsidR="00E53D27" w:rsidRPr="00391D4C" w:rsidRDefault="00E53D27" w:rsidP="00E53D27">
      <w:pPr>
        <w:rPr>
          <w:rFonts w:asciiTheme="majorHAnsi" w:hAnsiTheme="majorHAnsi"/>
          <w:lang w:bidi="ar-JO"/>
        </w:rPr>
      </w:pPr>
    </w:p>
    <w:p w:rsidR="00E53D27" w:rsidRPr="00391D4C" w:rsidRDefault="00E53D27" w:rsidP="00E53D27">
      <w:pPr>
        <w:pStyle w:val="BodyText"/>
        <w:numPr>
          <w:ilvl w:val="0"/>
          <w:numId w:val="1"/>
        </w:numPr>
        <w:tabs>
          <w:tab w:val="clear" w:pos="720"/>
        </w:tabs>
        <w:ind w:left="360"/>
        <w:rPr>
          <w:rFonts w:asciiTheme="majorHAnsi" w:hAnsiTheme="majorHAnsi"/>
          <w:sz w:val="24"/>
          <w:szCs w:val="24"/>
        </w:rPr>
      </w:pPr>
      <w:r w:rsidRPr="00391D4C">
        <w:rPr>
          <w:rFonts w:asciiTheme="majorHAnsi" w:hAnsiTheme="majorHAns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391D4C">
        <w:rPr>
          <w:rFonts w:asciiTheme="majorHAnsi" w:hAnsiTheme="majorHAnsi"/>
          <w:sz w:val="24"/>
          <w:szCs w:val="24"/>
          <w:rtl/>
          <w:lang w:bidi="ar-JO"/>
        </w:rPr>
        <w:t xml:space="preserve"> </w:t>
      </w:r>
      <w:r w:rsidRPr="00391D4C">
        <w:rPr>
          <w:rFonts w:asciiTheme="majorHAnsi" w:hAnsiTheme="majorHAnsi"/>
          <w:sz w:val="24"/>
          <w:szCs w:val="24"/>
        </w:rPr>
        <w:t xml:space="preserve">For final complaints, there will be a committee to review grading the final exam. </w:t>
      </w:r>
    </w:p>
    <w:p w:rsidR="00E53D27" w:rsidRPr="00391D4C" w:rsidRDefault="00E53D27" w:rsidP="00E53D27">
      <w:pPr>
        <w:pStyle w:val="BodyText"/>
        <w:numPr>
          <w:ilvl w:val="0"/>
          <w:numId w:val="1"/>
        </w:numPr>
        <w:tabs>
          <w:tab w:val="clear" w:pos="720"/>
        </w:tabs>
        <w:ind w:left="360"/>
        <w:rPr>
          <w:rFonts w:asciiTheme="majorHAnsi" w:hAnsiTheme="majorHAnsi"/>
          <w:sz w:val="24"/>
          <w:szCs w:val="24"/>
        </w:rPr>
      </w:pPr>
      <w:r w:rsidRPr="00391D4C">
        <w:rPr>
          <w:rFonts w:asciiTheme="majorHAnsi" w:hAnsiTheme="majorHAnsi"/>
          <w:sz w:val="24"/>
          <w:szCs w:val="24"/>
          <w:lang w:bidi="ar-JO"/>
        </w:rPr>
        <w:t>For more details on University regulations please visit:</w:t>
      </w:r>
    </w:p>
    <w:p w:rsidR="00E53D27" w:rsidRPr="00391D4C" w:rsidRDefault="00E53D27" w:rsidP="00E53D27">
      <w:pPr>
        <w:pStyle w:val="BodyText"/>
        <w:ind w:left="360"/>
        <w:rPr>
          <w:rFonts w:asciiTheme="majorHAnsi" w:hAnsiTheme="majorHAnsi"/>
          <w:sz w:val="24"/>
          <w:szCs w:val="24"/>
        </w:rPr>
      </w:pPr>
      <w:r w:rsidRPr="00391D4C">
        <w:rPr>
          <w:rFonts w:asciiTheme="majorHAnsi" w:hAnsiTheme="majorHAnsi"/>
          <w:sz w:val="24"/>
          <w:szCs w:val="24"/>
          <w:lang w:bidi="ar-JO"/>
        </w:rPr>
        <w:t xml:space="preserve"> </w:t>
      </w:r>
      <w:hyperlink r:id="rId50" w:history="1">
        <w:r w:rsidRPr="00391D4C">
          <w:rPr>
            <w:rStyle w:val="Hyperlink"/>
            <w:rFonts w:eastAsiaTheme="majorEastAsia"/>
            <w:lang w:bidi="ar-JO"/>
          </w:rPr>
          <w:t>http://www.ju.edu.jo/rules/index.htm</w:t>
        </w:r>
      </w:hyperlink>
    </w:p>
    <w:p w:rsidR="00E53D27" w:rsidRPr="00391D4C" w:rsidRDefault="00E53D27" w:rsidP="00E53D27">
      <w:pPr>
        <w:pStyle w:val="BodyText"/>
        <w:ind w:left="360"/>
        <w:rPr>
          <w:rFonts w:asciiTheme="majorHAnsi" w:hAnsiTheme="majorHAnsi"/>
          <w:sz w:val="24"/>
          <w:szCs w:val="24"/>
        </w:rPr>
      </w:pPr>
    </w:p>
    <w:p w:rsidR="00E53D27" w:rsidRPr="00391D4C" w:rsidRDefault="00E53D27" w:rsidP="00E53D27">
      <w:pPr>
        <w:tabs>
          <w:tab w:val="right" w:pos="6840"/>
        </w:tabs>
        <w:ind w:left="360" w:right="26"/>
        <w:jc w:val="both"/>
        <w:rPr>
          <w:rFonts w:asciiTheme="majorHAnsi" w:hAnsiTheme="majorHAnsi"/>
          <w:snapToGrid w:val="0"/>
          <w:lang w:eastAsia="en-AU"/>
        </w:rPr>
      </w:pPr>
    </w:p>
    <w:p w:rsidR="00E53D27" w:rsidRPr="00391D4C" w:rsidRDefault="00E53D27" w:rsidP="00E53D27">
      <w:pPr>
        <w:rPr>
          <w:rFonts w:asciiTheme="majorHAnsi" w:hAnsiTheme="majorHAnsi"/>
        </w:rPr>
      </w:pPr>
    </w:p>
    <w:p w:rsidR="00FE01D4" w:rsidRDefault="00FE01D4">
      <w:pPr>
        <w:rPr>
          <w:lang w:bidi="ar-JO"/>
        </w:rPr>
      </w:pPr>
    </w:p>
    <w:sectPr w:rsidR="00FE01D4" w:rsidSect="007872BC">
      <w:headerReference w:type="even" r:id="rId51"/>
      <w:headerReference w:type="default" r:id="rId52"/>
      <w:footerReference w:type="default" r:id="rId53"/>
      <w:headerReference w:type="first" r:id="rId54"/>
      <w:pgSz w:w="12240" w:h="15840" w:code="1"/>
      <w:pgMar w:top="1440" w:right="1797" w:bottom="1440" w:left="179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0B" w:rsidRDefault="0032430B" w:rsidP="00E53D27">
      <w:r>
        <w:separator/>
      </w:r>
    </w:p>
  </w:endnote>
  <w:endnote w:type="continuationSeparator" w:id="0">
    <w:p w:rsidR="0032430B" w:rsidRDefault="0032430B" w:rsidP="00E5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ff4">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866E57" w:rsidP="00990D6E">
    <w:pPr>
      <w:pStyle w:val="Footer"/>
    </w:pPr>
    <w:r>
      <w:t xml:space="preserve">Dr. </w:t>
    </w:r>
    <w:proofErr w:type="spellStart"/>
    <w:r>
      <w:t>Alladein</w:t>
    </w:r>
    <w:proofErr w:type="spellEnd"/>
    <w:r>
      <w:t xml:space="preserve"> </w:t>
    </w:r>
    <w:proofErr w:type="spellStart"/>
    <w:r>
      <w:t>Adawi</w:t>
    </w:r>
    <w:proofErr w:type="spellEnd"/>
    <w:r>
      <w:ptab w:relativeTo="margin" w:alignment="center" w:leader="none"/>
    </w:r>
    <w:r>
      <w:t>University of Jordan</w:t>
    </w:r>
    <w:r>
      <w:ptab w:relativeTo="margin" w:alignment="right" w:leader="none"/>
    </w:r>
    <w:r w:rsidRPr="00990D6E">
      <w:rPr>
        <w:i/>
        <w:iCs/>
      </w:rPr>
      <w:t xml:space="preserve">Faculty of </w:t>
    </w:r>
    <w:proofErr w:type="spellStart"/>
    <w:r w:rsidRPr="00990D6E">
      <w:rPr>
        <w:i/>
        <w:iCs/>
      </w:rPr>
      <w:t>Shari’ah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0B" w:rsidRDefault="0032430B" w:rsidP="00E53D27">
      <w:r>
        <w:separator/>
      </w:r>
    </w:p>
  </w:footnote>
  <w:footnote w:type="continuationSeparator" w:id="0">
    <w:p w:rsidR="0032430B" w:rsidRDefault="0032430B" w:rsidP="00E5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4C" w:rsidRDefault="00C64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202" o:spid="_x0000_s2050" type="#_x0000_t136" style="position:absolute;margin-left:0;margin-top:0;width:537.4pt;height:71.65pt;rotation:315;z-index:-251658240;mso-position-horizontal:center;mso-position-horizontal-relative:margin;mso-position-vertical:center;mso-position-vertical-relative:margin" o:allowincell="f" fillcolor="#7f7f7f [1612]" stroked="f">
          <v:fill opacity=".5"/>
          <v:textpath style="font-family:&quot;Cambria&quot;;font-size:1pt" string="Islamic Studi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4C" w:rsidRDefault="00E53D27" w:rsidP="00E53D27">
    <w:pPr>
      <w:pStyle w:val="Header"/>
      <w:jc w:val="center"/>
    </w:pPr>
    <w:r w:rsidRPr="00B665F3">
      <w:rPr>
        <w:rFonts w:asciiTheme="majorBidi" w:hAnsiTheme="majorBidi" w:cstheme="majorBidi"/>
      </w:rPr>
      <w:t xml:space="preserve">Studies in the Prophetic </w:t>
    </w:r>
    <w:proofErr w:type="spellStart"/>
    <w:r w:rsidRPr="00B665F3">
      <w:rPr>
        <w:rFonts w:asciiTheme="majorBidi" w:hAnsiTheme="majorBidi" w:cstheme="majorBidi"/>
        <w:i/>
        <w:iCs/>
      </w:rPr>
      <w:t>Sunnah</w:t>
    </w:r>
    <w:proofErr w:type="spellEnd"/>
    <w:r w:rsidRPr="00B665F3">
      <w:rPr>
        <w:rFonts w:asciiTheme="majorBidi" w:hAnsiTheme="majorBidi" w:cstheme="majorBidi"/>
        <w:i/>
        <w:iCs/>
      </w:rPr>
      <w:t xml:space="preserve"> </w:t>
    </w:r>
    <w:r w:rsidRPr="00B665F3">
      <w:rPr>
        <w:rFonts w:asciiTheme="majorBidi" w:hAnsiTheme="majorBidi" w:cstheme="majorBidi"/>
      </w:rPr>
      <w:t xml:space="preserve">and </w:t>
    </w:r>
    <w:proofErr w:type="spellStart"/>
    <w:r w:rsidRPr="00B665F3">
      <w:rPr>
        <w:rFonts w:asciiTheme="majorBidi" w:hAnsiTheme="majorBidi" w:cstheme="majorBidi"/>
        <w:i/>
        <w:iCs/>
      </w:rPr>
      <w:t>sirah</w:t>
    </w:r>
    <w:proofErr w:type="spellEnd"/>
    <w:r w:rsidR="00C648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203" o:spid="_x0000_s2051" type="#_x0000_t136" style="position:absolute;left:0;text-align:left;margin-left:0;margin-top:0;width:537.4pt;height:71.65pt;rotation:315;z-index:-251654144;mso-position-horizontal:center;mso-position-horizontal-relative:margin;mso-position-vertical:center;mso-position-vertical-relative:margin" o:allowincell="f" fillcolor="#7f7f7f [1612]" stroked="f">
          <v:fill opacity=".5"/>
          <v:textpath style="font-family:&quot;Cambria&quot;;font-size:1pt" string="Islamic Studi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4C" w:rsidRDefault="00C64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201" o:spid="_x0000_s2049" type="#_x0000_t136" style="position:absolute;margin-left:0;margin-top:0;width:537.4pt;height:71.65pt;rotation:315;z-index:-251656192;mso-position-horizontal:center;mso-position-horizontal-relative:margin;mso-position-vertical:center;mso-position-vertical-relative:margin" o:allowincell="f" fillcolor="#7f7f7f [1612]" stroked="f">
          <v:fill opacity=".5"/>
          <v:textpath style="font-family:&quot;Cambria&quot;;font-size:1pt" string="Islamic Studi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0EF"/>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F52CC"/>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C1051"/>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C45DE"/>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155673"/>
    <w:multiLevelType w:val="hybridMultilevel"/>
    <w:tmpl w:val="6B40D098"/>
    <w:lvl w:ilvl="0" w:tplc="00B8CF32">
      <w:start w:val="1"/>
      <w:numFmt w:val="decimal"/>
      <w:lvlText w:val="%1-"/>
      <w:lvlJc w:val="left"/>
      <w:pPr>
        <w:ind w:left="4170" w:hanging="3810"/>
      </w:pPr>
      <w:rPr>
        <w:rFonts w:ascii="Verdana" w:hAnsi="Verdana" w:cs="Times New Roman"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10CF1"/>
    <w:multiLevelType w:val="hybridMultilevel"/>
    <w:tmpl w:val="740AFCD0"/>
    <w:lvl w:ilvl="0" w:tplc="FD6CA8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34976D1"/>
    <w:multiLevelType w:val="hybridMultilevel"/>
    <w:tmpl w:val="A276380C"/>
    <w:lvl w:ilvl="0" w:tplc="5166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41010"/>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CC1B98"/>
    <w:multiLevelType w:val="hybridMultilevel"/>
    <w:tmpl w:val="0FF0AC46"/>
    <w:lvl w:ilvl="0" w:tplc="47888B3C">
      <w:start w:val="1"/>
      <w:numFmt w:val="decimal"/>
      <w:lvlText w:val="%1-"/>
      <w:lvlJc w:val="left"/>
      <w:pPr>
        <w:ind w:left="2310" w:hanging="10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75A4521"/>
    <w:multiLevelType w:val="hybridMultilevel"/>
    <w:tmpl w:val="7348F1F4"/>
    <w:lvl w:ilvl="0" w:tplc="AA06461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3972C7C"/>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6539EC"/>
    <w:multiLevelType w:val="hybridMultilevel"/>
    <w:tmpl w:val="6576E14E"/>
    <w:lvl w:ilvl="0" w:tplc="A2E0F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DD03AE"/>
    <w:multiLevelType w:val="hybridMultilevel"/>
    <w:tmpl w:val="75548D7C"/>
    <w:lvl w:ilvl="0" w:tplc="20941380">
      <w:start w:val="4"/>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3"/>
  </w:num>
  <w:num w:numId="6">
    <w:abstractNumId w:val="2"/>
  </w:num>
  <w:num w:numId="7">
    <w:abstractNumId w:val="1"/>
  </w:num>
  <w:num w:numId="8">
    <w:abstractNumId w:val="0"/>
  </w:num>
  <w:num w:numId="9">
    <w:abstractNumId w:val="6"/>
  </w:num>
  <w:num w:numId="10">
    <w:abstractNumId w:val="11"/>
  </w:num>
  <w:num w:numId="11">
    <w:abstractNumId w:val="7"/>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7"/>
    <w:rsid w:val="00001C15"/>
    <w:rsid w:val="00002987"/>
    <w:rsid w:val="00002AFB"/>
    <w:rsid w:val="00003AEB"/>
    <w:rsid w:val="00003F60"/>
    <w:rsid w:val="00007B24"/>
    <w:rsid w:val="00013083"/>
    <w:rsid w:val="00016932"/>
    <w:rsid w:val="0002457C"/>
    <w:rsid w:val="00024A22"/>
    <w:rsid w:val="0003096C"/>
    <w:rsid w:val="00032DE6"/>
    <w:rsid w:val="00037B1C"/>
    <w:rsid w:val="00042035"/>
    <w:rsid w:val="000429D2"/>
    <w:rsid w:val="000450A1"/>
    <w:rsid w:val="000478B4"/>
    <w:rsid w:val="000529ED"/>
    <w:rsid w:val="0005686A"/>
    <w:rsid w:val="00057482"/>
    <w:rsid w:val="0006039F"/>
    <w:rsid w:val="00062B7F"/>
    <w:rsid w:val="00062BA6"/>
    <w:rsid w:val="00062E02"/>
    <w:rsid w:val="00063AB8"/>
    <w:rsid w:val="000677E5"/>
    <w:rsid w:val="0007440D"/>
    <w:rsid w:val="0007531C"/>
    <w:rsid w:val="000839CC"/>
    <w:rsid w:val="00083C30"/>
    <w:rsid w:val="000848FA"/>
    <w:rsid w:val="0008659A"/>
    <w:rsid w:val="00092AAD"/>
    <w:rsid w:val="0009590A"/>
    <w:rsid w:val="00096FC7"/>
    <w:rsid w:val="0009752A"/>
    <w:rsid w:val="000A1019"/>
    <w:rsid w:val="000A3B47"/>
    <w:rsid w:val="000A47B2"/>
    <w:rsid w:val="000A7DCC"/>
    <w:rsid w:val="000B346B"/>
    <w:rsid w:val="000B5B26"/>
    <w:rsid w:val="000C104A"/>
    <w:rsid w:val="000C3031"/>
    <w:rsid w:val="000C6FC1"/>
    <w:rsid w:val="000D2899"/>
    <w:rsid w:val="000D3BB1"/>
    <w:rsid w:val="000D4D3A"/>
    <w:rsid w:val="000D7925"/>
    <w:rsid w:val="000E0791"/>
    <w:rsid w:val="000E3A8F"/>
    <w:rsid w:val="000E4FA1"/>
    <w:rsid w:val="000E73FA"/>
    <w:rsid w:val="000F3A83"/>
    <w:rsid w:val="0010316E"/>
    <w:rsid w:val="00106AEA"/>
    <w:rsid w:val="00106B76"/>
    <w:rsid w:val="0011407A"/>
    <w:rsid w:val="00121986"/>
    <w:rsid w:val="00122617"/>
    <w:rsid w:val="0012657D"/>
    <w:rsid w:val="001328B7"/>
    <w:rsid w:val="001338BB"/>
    <w:rsid w:val="00140CAF"/>
    <w:rsid w:val="001420BA"/>
    <w:rsid w:val="0014421A"/>
    <w:rsid w:val="0014429E"/>
    <w:rsid w:val="00144A4B"/>
    <w:rsid w:val="00144D2C"/>
    <w:rsid w:val="00145071"/>
    <w:rsid w:val="001476E0"/>
    <w:rsid w:val="001634A8"/>
    <w:rsid w:val="00163627"/>
    <w:rsid w:val="001640B9"/>
    <w:rsid w:val="001648A7"/>
    <w:rsid w:val="001666AB"/>
    <w:rsid w:val="00167309"/>
    <w:rsid w:val="001707E7"/>
    <w:rsid w:val="00171ED1"/>
    <w:rsid w:val="00176406"/>
    <w:rsid w:val="00177AD0"/>
    <w:rsid w:val="00177C50"/>
    <w:rsid w:val="00177FE0"/>
    <w:rsid w:val="00181BB9"/>
    <w:rsid w:val="00182433"/>
    <w:rsid w:val="00183105"/>
    <w:rsid w:val="00184351"/>
    <w:rsid w:val="001905E4"/>
    <w:rsid w:val="0019178A"/>
    <w:rsid w:val="001A0079"/>
    <w:rsid w:val="001A3F5C"/>
    <w:rsid w:val="001A6B4E"/>
    <w:rsid w:val="001B0E1B"/>
    <w:rsid w:val="001B15BB"/>
    <w:rsid w:val="001B67C9"/>
    <w:rsid w:val="001C180F"/>
    <w:rsid w:val="001C4451"/>
    <w:rsid w:val="001C553B"/>
    <w:rsid w:val="001D0ECC"/>
    <w:rsid w:val="001D22BF"/>
    <w:rsid w:val="001D6379"/>
    <w:rsid w:val="001E115E"/>
    <w:rsid w:val="001E1D46"/>
    <w:rsid w:val="001E39D9"/>
    <w:rsid w:val="001E7B7C"/>
    <w:rsid w:val="001F4FED"/>
    <w:rsid w:val="002006AB"/>
    <w:rsid w:val="002056CD"/>
    <w:rsid w:val="0020622F"/>
    <w:rsid w:val="00207711"/>
    <w:rsid w:val="002109B6"/>
    <w:rsid w:val="0021314B"/>
    <w:rsid w:val="0022013C"/>
    <w:rsid w:val="002228A7"/>
    <w:rsid w:val="00225474"/>
    <w:rsid w:val="002257EA"/>
    <w:rsid w:val="00226FA5"/>
    <w:rsid w:val="00234906"/>
    <w:rsid w:val="002471A8"/>
    <w:rsid w:val="00250F9F"/>
    <w:rsid w:val="002516AB"/>
    <w:rsid w:val="00251D87"/>
    <w:rsid w:val="002528EC"/>
    <w:rsid w:val="002533B4"/>
    <w:rsid w:val="00256498"/>
    <w:rsid w:val="00260440"/>
    <w:rsid w:val="0026183F"/>
    <w:rsid w:val="00262E5F"/>
    <w:rsid w:val="0026370A"/>
    <w:rsid w:val="00274A46"/>
    <w:rsid w:val="00274E3C"/>
    <w:rsid w:val="00275E6E"/>
    <w:rsid w:val="00276630"/>
    <w:rsid w:val="0027670A"/>
    <w:rsid w:val="00281C1B"/>
    <w:rsid w:val="00285796"/>
    <w:rsid w:val="00286278"/>
    <w:rsid w:val="00287A67"/>
    <w:rsid w:val="00292F72"/>
    <w:rsid w:val="00293195"/>
    <w:rsid w:val="002965AB"/>
    <w:rsid w:val="002A667C"/>
    <w:rsid w:val="002C2973"/>
    <w:rsid w:val="002C7CF8"/>
    <w:rsid w:val="002D06CD"/>
    <w:rsid w:val="002D5D73"/>
    <w:rsid w:val="002D7203"/>
    <w:rsid w:val="002D7A00"/>
    <w:rsid w:val="002E2F23"/>
    <w:rsid w:val="002F1271"/>
    <w:rsid w:val="002F169D"/>
    <w:rsid w:val="002F1ABF"/>
    <w:rsid w:val="002F3714"/>
    <w:rsid w:val="002F4B76"/>
    <w:rsid w:val="002F604A"/>
    <w:rsid w:val="00302C99"/>
    <w:rsid w:val="00302D0C"/>
    <w:rsid w:val="00302EA1"/>
    <w:rsid w:val="00307878"/>
    <w:rsid w:val="00310505"/>
    <w:rsid w:val="00311202"/>
    <w:rsid w:val="00313BC0"/>
    <w:rsid w:val="00316915"/>
    <w:rsid w:val="0031702A"/>
    <w:rsid w:val="00320B9D"/>
    <w:rsid w:val="0032430B"/>
    <w:rsid w:val="00330DA7"/>
    <w:rsid w:val="003332BE"/>
    <w:rsid w:val="00334080"/>
    <w:rsid w:val="00334C17"/>
    <w:rsid w:val="00335A18"/>
    <w:rsid w:val="003361B4"/>
    <w:rsid w:val="00344CB5"/>
    <w:rsid w:val="0035212E"/>
    <w:rsid w:val="00362BC8"/>
    <w:rsid w:val="003700CE"/>
    <w:rsid w:val="00371C49"/>
    <w:rsid w:val="00372C39"/>
    <w:rsid w:val="003735A6"/>
    <w:rsid w:val="003737D5"/>
    <w:rsid w:val="00380F8A"/>
    <w:rsid w:val="00382BA6"/>
    <w:rsid w:val="00383954"/>
    <w:rsid w:val="003853BC"/>
    <w:rsid w:val="00387A5E"/>
    <w:rsid w:val="003959F6"/>
    <w:rsid w:val="003963DA"/>
    <w:rsid w:val="003A2610"/>
    <w:rsid w:val="003B06C2"/>
    <w:rsid w:val="003B792A"/>
    <w:rsid w:val="003C008A"/>
    <w:rsid w:val="003C0CE0"/>
    <w:rsid w:val="003C20AE"/>
    <w:rsid w:val="003C3EAB"/>
    <w:rsid w:val="003C5DBC"/>
    <w:rsid w:val="003C72D9"/>
    <w:rsid w:val="003D5875"/>
    <w:rsid w:val="003E1305"/>
    <w:rsid w:val="003E639B"/>
    <w:rsid w:val="003E7E86"/>
    <w:rsid w:val="003F02DE"/>
    <w:rsid w:val="003F177F"/>
    <w:rsid w:val="003F2636"/>
    <w:rsid w:val="003F3437"/>
    <w:rsid w:val="003F3559"/>
    <w:rsid w:val="003F59BA"/>
    <w:rsid w:val="003F65BC"/>
    <w:rsid w:val="00400812"/>
    <w:rsid w:val="00404C2F"/>
    <w:rsid w:val="00411381"/>
    <w:rsid w:val="0041212E"/>
    <w:rsid w:val="00413531"/>
    <w:rsid w:val="00413783"/>
    <w:rsid w:val="004157FB"/>
    <w:rsid w:val="00416026"/>
    <w:rsid w:val="004217CD"/>
    <w:rsid w:val="00424453"/>
    <w:rsid w:val="00426CBD"/>
    <w:rsid w:val="00430B4A"/>
    <w:rsid w:val="00430E5A"/>
    <w:rsid w:val="00433407"/>
    <w:rsid w:val="004344CB"/>
    <w:rsid w:val="00437EE4"/>
    <w:rsid w:val="004413D9"/>
    <w:rsid w:val="004439A9"/>
    <w:rsid w:val="00443F7F"/>
    <w:rsid w:val="004460DD"/>
    <w:rsid w:val="00457881"/>
    <w:rsid w:val="00457DDF"/>
    <w:rsid w:val="00460C96"/>
    <w:rsid w:val="0046247B"/>
    <w:rsid w:val="0047028A"/>
    <w:rsid w:val="00471254"/>
    <w:rsid w:val="004723D4"/>
    <w:rsid w:val="004738CB"/>
    <w:rsid w:val="00480739"/>
    <w:rsid w:val="004832A8"/>
    <w:rsid w:val="00483B8A"/>
    <w:rsid w:val="00493697"/>
    <w:rsid w:val="00494C90"/>
    <w:rsid w:val="004A5969"/>
    <w:rsid w:val="004B090F"/>
    <w:rsid w:val="004B59F4"/>
    <w:rsid w:val="004B5DB2"/>
    <w:rsid w:val="004B6888"/>
    <w:rsid w:val="004B6D81"/>
    <w:rsid w:val="004B7B44"/>
    <w:rsid w:val="004C0684"/>
    <w:rsid w:val="004C0B65"/>
    <w:rsid w:val="004C3A82"/>
    <w:rsid w:val="004D0A7C"/>
    <w:rsid w:val="004D33AA"/>
    <w:rsid w:val="004D40CF"/>
    <w:rsid w:val="004F0A88"/>
    <w:rsid w:val="004F0D21"/>
    <w:rsid w:val="004F1815"/>
    <w:rsid w:val="005008E8"/>
    <w:rsid w:val="00506066"/>
    <w:rsid w:val="005079A4"/>
    <w:rsid w:val="00510B38"/>
    <w:rsid w:val="0051512C"/>
    <w:rsid w:val="005179DA"/>
    <w:rsid w:val="00532CD7"/>
    <w:rsid w:val="0054160F"/>
    <w:rsid w:val="005431BF"/>
    <w:rsid w:val="0055095C"/>
    <w:rsid w:val="005516C2"/>
    <w:rsid w:val="00551BB4"/>
    <w:rsid w:val="00552560"/>
    <w:rsid w:val="00553B7B"/>
    <w:rsid w:val="00553D5E"/>
    <w:rsid w:val="00553E92"/>
    <w:rsid w:val="0055689F"/>
    <w:rsid w:val="005616B4"/>
    <w:rsid w:val="00572A64"/>
    <w:rsid w:val="00572CE0"/>
    <w:rsid w:val="005815C3"/>
    <w:rsid w:val="00584206"/>
    <w:rsid w:val="005846E3"/>
    <w:rsid w:val="005850ED"/>
    <w:rsid w:val="00586640"/>
    <w:rsid w:val="0059099B"/>
    <w:rsid w:val="0059168A"/>
    <w:rsid w:val="00594C43"/>
    <w:rsid w:val="005A1BA6"/>
    <w:rsid w:val="005A6DAF"/>
    <w:rsid w:val="005B215C"/>
    <w:rsid w:val="005B3EE0"/>
    <w:rsid w:val="005C3E44"/>
    <w:rsid w:val="005C4859"/>
    <w:rsid w:val="005C5241"/>
    <w:rsid w:val="005C543A"/>
    <w:rsid w:val="005C553E"/>
    <w:rsid w:val="005C6DD5"/>
    <w:rsid w:val="005D15B9"/>
    <w:rsid w:val="005D4BD4"/>
    <w:rsid w:val="005E31F1"/>
    <w:rsid w:val="005E4A45"/>
    <w:rsid w:val="005E546F"/>
    <w:rsid w:val="005E5C94"/>
    <w:rsid w:val="005E786D"/>
    <w:rsid w:val="005F011A"/>
    <w:rsid w:val="005F1748"/>
    <w:rsid w:val="005F1B45"/>
    <w:rsid w:val="005F27EF"/>
    <w:rsid w:val="005F35DB"/>
    <w:rsid w:val="005F4902"/>
    <w:rsid w:val="005F54FA"/>
    <w:rsid w:val="005F6298"/>
    <w:rsid w:val="006001F3"/>
    <w:rsid w:val="00603D89"/>
    <w:rsid w:val="0061015B"/>
    <w:rsid w:val="00620666"/>
    <w:rsid w:val="0063022C"/>
    <w:rsid w:val="0063482D"/>
    <w:rsid w:val="006354CD"/>
    <w:rsid w:val="00635BD8"/>
    <w:rsid w:val="006378D8"/>
    <w:rsid w:val="00637BD0"/>
    <w:rsid w:val="00637E11"/>
    <w:rsid w:val="00643D15"/>
    <w:rsid w:val="006448E0"/>
    <w:rsid w:val="00645050"/>
    <w:rsid w:val="00650924"/>
    <w:rsid w:val="00650A35"/>
    <w:rsid w:val="006542C7"/>
    <w:rsid w:val="0065640D"/>
    <w:rsid w:val="00657742"/>
    <w:rsid w:val="00662104"/>
    <w:rsid w:val="00664042"/>
    <w:rsid w:val="00664DCF"/>
    <w:rsid w:val="00667062"/>
    <w:rsid w:val="00674BE7"/>
    <w:rsid w:val="00677D77"/>
    <w:rsid w:val="00686025"/>
    <w:rsid w:val="00696F88"/>
    <w:rsid w:val="00697AF4"/>
    <w:rsid w:val="006A20F3"/>
    <w:rsid w:val="006A2248"/>
    <w:rsid w:val="006A7F0A"/>
    <w:rsid w:val="006B19D9"/>
    <w:rsid w:val="006B232E"/>
    <w:rsid w:val="006B54DB"/>
    <w:rsid w:val="006C1E34"/>
    <w:rsid w:val="006C430C"/>
    <w:rsid w:val="006C4ACD"/>
    <w:rsid w:val="006D24A8"/>
    <w:rsid w:val="006E523A"/>
    <w:rsid w:val="006E6729"/>
    <w:rsid w:val="006E7971"/>
    <w:rsid w:val="006F3297"/>
    <w:rsid w:val="006F4B7A"/>
    <w:rsid w:val="006F5F21"/>
    <w:rsid w:val="006F785A"/>
    <w:rsid w:val="00702672"/>
    <w:rsid w:val="007026C9"/>
    <w:rsid w:val="00705C5F"/>
    <w:rsid w:val="00706B3C"/>
    <w:rsid w:val="00714DE9"/>
    <w:rsid w:val="007153E1"/>
    <w:rsid w:val="00716FE3"/>
    <w:rsid w:val="007202DD"/>
    <w:rsid w:val="007229DF"/>
    <w:rsid w:val="00727341"/>
    <w:rsid w:val="00727985"/>
    <w:rsid w:val="00731333"/>
    <w:rsid w:val="007322A4"/>
    <w:rsid w:val="00740D7D"/>
    <w:rsid w:val="00746E66"/>
    <w:rsid w:val="007475B5"/>
    <w:rsid w:val="00747A8B"/>
    <w:rsid w:val="007512AE"/>
    <w:rsid w:val="007521F2"/>
    <w:rsid w:val="00752A7E"/>
    <w:rsid w:val="007536A5"/>
    <w:rsid w:val="007575EF"/>
    <w:rsid w:val="007615C5"/>
    <w:rsid w:val="007623B4"/>
    <w:rsid w:val="007632B1"/>
    <w:rsid w:val="007654DB"/>
    <w:rsid w:val="00765E42"/>
    <w:rsid w:val="0076695C"/>
    <w:rsid w:val="00766DE5"/>
    <w:rsid w:val="00766E4B"/>
    <w:rsid w:val="007717E5"/>
    <w:rsid w:val="007721A7"/>
    <w:rsid w:val="007732D0"/>
    <w:rsid w:val="00773E39"/>
    <w:rsid w:val="007748C9"/>
    <w:rsid w:val="0077729E"/>
    <w:rsid w:val="007779FA"/>
    <w:rsid w:val="007812AA"/>
    <w:rsid w:val="00785A2D"/>
    <w:rsid w:val="007872BC"/>
    <w:rsid w:val="007936D9"/>
    <w:rsid w:val="007B277B"/>
    <w:rsid w:val="007B6066"/>
    <w:rsid w:val="007C1BBB"/>
    <w:rsid w:val="007C347B"/>
    <w:rsid w:val="007C64D2"/>
    <w:rsid w:val="007D1106"/>
    <w:rsid w:val="007D16D1"/>
    <w:rsid w:val="007D4F6B"/>
    <w:rsid w:val="007E4243"/>
    <w:rsid w:val="007E7252"/>
    <w:rsid w:val="007F0AAF"/>
    <w:rsid w:val="007F0F85"/>
    <w:rsid w:val="007F0FD0"/>
    <w:rsid w:val="007F166D"/>
    <w:rsid w:val="007F1A20"/>
    <w:rsid w:val="007F3D31"/>
    <w:rsid w:val="007F55C2"/>
    <w:rsid w:val="00810068"/>
    <w:rsid w:val="00812516"/>
    <w:rsid w:val="008129C2"/>
    <w:rsid w:val="00815655"/>
    <w:rsid w:val="00830ED4"/>
    <w:rsid w:val="00835AFB"/>
    <w:rsid w:val="008475D1"/>
    <w:rsid w:val="00851D17"/>
    <w:rsid w:val="00852532"/>
    <w:rsid w:val="008566D9"/>
    <w:rsid w:val="00857EF7"/>
    <w:rsid w:val="00864168"/>
    <w:rsid w:val="00864F14"/>
    <w:rsid w:val="00866E57"/>
    <w:rsid w:val="00873CC1"/>
    <w:rsid w:val="00875874"/>
    <w:rsid w:val="00876472"/>
    <w:rsid w:val="00876D27"/>
    <w:rsid w:val="00890C91"/>
    <w:rsid w:val="0089269E"/>
    <w:rsid w:val="00894324"/>
    <w:rsid w:val="00895380"/>
    <w:rsid w:val="00895925"/>
    <w:rsid w:val="00895A65"/>
    <w:rsid w:val="00896ED8"/>
    <w:rsid w:val="008A21C3"/>
    <w:rsid w:val="008A2873"/>
    <w:rsid w:val="008A3767"/>
    <w:rsid w:val="008B028A"/>
    <w:rsid w:val="008B0623"/>
    <w:rsid w:val="008B0A2C"/>
    <w:rsid w:val="008B2EBB"/>
    <w:rsid w:val="008C0D81"/>
    <w:rsid w:val="008C57D0"/>
    <w:rsid w:val="008C7616"/>
    <w:rsid w:val="008C7C2A"/>
    <w:rsid w:val="008D3C7B"/>
    <w:rsid w:val="008D42C6"/>
    <w:rsid w:val="008E27D9"/>
    <w:rsid w:val="008F0C0C"/>
    <w:rsid w:val="008F42BE"/>
    <w:rsid w:val="008F4FEF"/>
    <w:rsid w:val="008F6338"/>
    <w:rsid w:val="009002F0"/>
    <w:rsid w:val="00900917"/>
    <w:rsid w:val="00906EF6"/>
    <w:rsid w:val="00907664"/>
    <w:rsid w:val="00907904"/>
    <w:rsid w:val="0091584E"/>
    <w:rsid w:val="00923B4C"/>
    <w:rsid w:val="0092423D"/>
    <w:rsid w:val="009256E4"/>
    <w:rsid w:val="0092616C"/>
    <w:rsid w:val="00927F1A"/>
    <w:rsid w:val="0093005B"/>
    <w:rsid w:val="00930C45"/>
    <w:rsid w:val="00932758"/>
    <w:rsid w:val="00934FE9"/>
    <w:rsid w:val="00935BF4"/>
    <w:rsid w:val="00941565"/>
    <w:rsid w:val="00942C79"/>
    <w:rsid w:val="00943C89"/>
    <w:rsid w:val="00946BE6"/>
    <w:rsid w:val="00950699"/>
    <w:rsid w:val="00951247"/>
    <w:rsid w:val="009521C5"/>
    <w:rsid w:val="00952B1C"/>
    <w:rsid w:val="009568DD"/>
    <w:rsid w:val="00956CA9"/>
    <w:rsid w:val="00962873"/>
    <w:rsid w:val="00967DCB"/>
    <w:rsid w:val="00971AFD"/>
    <w:rsid w:val="00971D5A"/>
    <w:rsid w:val="00974643"/>
    <w:rsid w:val="0097592E"/>
    <w:rsid w:val="009760FD"/>
    <w:rsid w:val="00980320"/>
    <w:rsid w:val="00981D6F"/>
    <w:rsid w:val="0098527A"/>
    <w:rsid w:val="00987D84"/>
    <w:rsid w:val="009968E6"/>
    <w:rsid w:val="0099702E"/>
    <w:rsid w:val="009A5935"/>
    <w:rsid w:val="009A680A"/>
    <w:rsid w:val="009B42F6"/>
    <w:rsid w:val="009B4996"/>
    <w:rsid w:val="009D2617"/>
    <w:rsid w:val="009D3C88"/>
    <w:rsid w:val="009D688A"/>
    <w:rsid w:val="009E6EFD"/>
    <w:rsid w:val="009E770C"/>
    <w:rsid w:val="009F624C"/>
    <w:rsid w:val="00A001A0"/>
    <w:rsid w:val="00A0356E"/>
    <w:rsid w:val="00A05A2D"/>
    <w:rsid w:val="00A05C65"/>
    <w:rsid w:val="00A1011D"/>
    <w:rsid w:val="00A1169C"/>
    <w:rsid w:val="00A11AF1"/>
    <w:rsid w:val="00A138DB"/>
    <w:rsid w:val="00A139FD"/>
    <w:rsid w:val="00A17EF0"/>
    <w:rsid w:val="00A22F39"/>
    <w:rsid w:val="00A27A15"/>
    <w:rsid w:val="00A33ADA"/>
    <w:rsid w:val="00A33FDF"/>
    <w:rsid w:val="00A344A6"/>
    <w:rsid w:val="00A35E0C"/>
    <w:rsid w:val="00A453D5"/>
    <w:rsid w:val="00A45EE7"/>
    <w:rsid w:val="00A550DB"/>
    <w:rsid w:val="00A568D7"/>
    <w:rsid w:val="00A6055A"/>
    <w:rsid w:val="00A61AF9"/>
    <w:rsid w:val="00A65C4D"/>
    <w:rsid w:val="00A67E5F"/>
    <w:rsid w:val="00A70B2A"/>
    <w:rsid w:val="00A73D29"/>
    <w:rsid w:val="00A75E6E"/>
    <w:rsid w:val="00A80F13"/>
    <w:rsid w:val="00A821A0"/>
    <w:rsid w:val="00A85D80"/>
    <w:rsid w:val="00A931B6"/>
    <w:rsid w:val="00A95419"/>
    <w:rsid w:val="00AA2100"/>
    <w:rsid w:val="00AA3E58"/>
    <w:rsid w:val="00AA499E"/>
    <w:rsid w:val="00AB5B17"/>
    <w:rsid w:val="00AC2BE5"/>
    <w:rsid w:val="00AC5647"/>
    <w:rsid w:val="00AC6F0E"/>
    <w:rsid w:val="00AD3DD2"/>
    <w:rsid w:val="00AD6E6E"/>
    <w:rsid w:val="00AD7A3C"/>
    <w:rsid w:val="00AE1C56"/>
    <w:rsid w:val="00AE3FFE"/>
    <w:rsid w:val="00AE570B"/>
    <w:rsid w:val="00B02F0E"/>
    <w:rsid w:val="00B0453D"/>
    <w:rsid w:val="00B0480E"/>
    <w:rsid w:val="00B06840"/>
    <w:rsid w:val="00B10D44"/>
    <w:rsid w:val="00B10DDE"/>
    <w:rsid w:val="00B11863"/>
    <w:rsid w:val="00B14B6B"/>
    <w:rsid w:val="00B16BCE"/>
    <w:rsid w:val="00B175C7"/>
    <w:rsid w:val="00B2312D"/>
    <w:rsid w:val="00B2402F"/>
    <w:rsid w:val="00B26C51"/>
    <w:rsid w:val="00B27A95"/>
    <w:rsid w:val="00B3155B"/>
    <w:rsid w:val="00B31ED9"/>
    <w:rsid w:val="00B3602F"/>
    <w:rsid w:val="00B451E8"/>
    <w:rsid w:val="00B51EAA"/>
    <w:rsid w:val="00B54116"/>
    <w:rsid w:val="00B56383"/>
    <w:rsid w:val="00B61DC6"/>
    <w:rsid w:val="00B64559"/>
    <w:rsid w:val="00B70B11"/>
    <w:rsid w:val="00B75450"/>
    <w:rsid w:val="00B77892"/>
    <w:rsid w:val="00B814A0"/>
    <w:rsid w:val="00B84DE4"/>
    <w:rsid w:val="00BA303F"/>
    <w:rsid w:val="00BA5F97"/>
    <w:rsid w:val="00BB1261"/>
    <w:rsid w:val="00BB13DD"/>
    <w:rsid w:val="00BB160D"/>
    <w:rsid w:val="00BB62D7"/>
    <w:rsid w:val="00BB7862"/>
    <w:rsid w:val="00BC0B88"/>
    <w:rsid w:val="00BD1B36"/>
    <w:rsid w:val="00BD2D4D"/>
    <w:rsid w:val="00BD34AE"/>
    <w:rsid w:val="00BE1079"/>
    <w:rsid w:val="00BE6575"/>
    <w:rsid w:val="00BE759E"/>
    <w:rsid w:val="00BE7D9B"/>
    <w:rsid w:val="00BF22D6"/>
    <w:rsid w:val="00C002A2"/>
    <w:rsid w:val="00C003DC"/>
    <w:rsid w:val="00C03679"/>
    <w:rsid w:val="00C03F67"/>
    <w:rsid w:val="00C05DCD"/>
    <w:rsid w:val="00C06E14"/>
    <w:rsid w:val="00C07B06"/>
    <w:rsid w:val="00C11FB3"/>
    <w:rsid w:val="00C12891"/>
    <w:rsid w:val="00C12F4E"/>
    <w:rsid w:val="00C219F3"/>
    <w:rsid w:val="00C2473D"/>
    <w:rsid w:val="00C25323"/>
    <w:rsid w:val="00C30463"/>
    <w:rsid w:val="00C31B25"/>
    <w:rsid w:val="00C34D20"/>
    <w:rsid w:val="00C3618A"/>
    <w:rsid w:val="00C367DE"/>
    <w:rsid w:val="00C41149"/>
    <w:rsid w:val="00C41F21"/>
    <w:rsid w:val="00C46AB1"/>
    <w:rsid w:val="00C46D10"/>
    <w:rsid w:val="00C47834"/>
    <w:rsid w:val="00C519AF"/>
    <w:rsid w:val="00C5243C"/>
    <w:rsid w:val="00C54C60"/>
    <w:rsid w:val="00C56EE8"/>
    <w:rsid w:val="00C5763F"/>
    <w:rsid w:val="00C648CB"/>
    <w:rsid w:val="00C72A8B"/>
    <w:rsid w:val="00C732B9"/>
    <w:rsid w:val="00C7390A"/>
    <w:rsid w:val="00C750C5"/>
    <w:rsid w:val="00C83B64"/>
    <w:rsid w:val="00C86163"/>
    <w:rsid w:val="00C8618B"/>
    <w:rsid w:val="00C86529"/>
    <w:rsid w:val="00C904F4"/>
    <w:rsid w:val="00C90A23"/>
    <w:rsid w:val="00C9403F"/>
    <w:rsid w:val="00C96B6D"/>
    <w:rsid w:val="00CC19CC"/>
    <w:rsid w:val="00CC3BA3"/>
    <w:rsid w:val="00CD1D08"/>
    <w:rsid w:val="00CD47F0"/>
    <w:rsid w:val="00CE0527"/>
    <w:rsid w:val="00CE2329"/>
    <w:rsid w:val="00CE236B"/>
    <w:rsid w:val="00CE4B50"/>
    <w:rsid w:val="00CF1206"/>
    <w:rsid w:val="00CF14F7"/>
    <w:rsid w:val="00CF2092"/>
    <w:rsid w:val="00CF57CE"/>
    <w:rsid w:val="00D04D87"/>
    <w:rsid w:val="00D05802"/>
    <w:rsid w:val="00D10403"/>
    <w:rsid w:val="00D11764"/>
    <w:rsid w:val="00D122BB"/>
    <w:rsid w:val="00D13536"/>
    <w:rsid w:val="00D14357"/>
    <w:rsid w:val="00D15BF0"/>
    <w:rsid w:val="00D2051C"/>
    <w:rsid w:val="00D2466F"/>
    <w:rsid w:val="00D27538"/>
    <w:rsid w:val="00D3086E"/>
    <w:rsid w:val="00D31E73"/>
    <w:rsid w:val="00D36ADC"/>
    <w:rsid w:val="00D4034F"/>
    <w:rsid w:val="00D46895"/>
    <w:rsid w:val="00D549FB"/>
    <w:rsid w:val="00D54D77"/>
    <w:rsid w:val="00D576CC"/>
    <w:rsid w:val="00D62E01"/>
    <w:rsid w:val="00D64005"/>
    <w:rsid w:val="00D66C18"/>
    <w:rsid w:val="00D66F96"/>
    <w:rsid w:val="00D75C45"/>
    <w:rsid w:val="00D7761A"/>
    <w:rsid w:val="00D81B12"/>
    <w:rsid w:val="00D938ED"/>
    <w:rsid w:val="00D964C9"/>
    <w:rsid w:val="00D973F0"/>
    <w:rsid w:val="00DA1F04"/>
    <w:rsid w:val="00DA4B19"/>
    <w:rsid w:val="00DA7A70"/>
    <w:rsid w:val="00DB1B81"/>
    <w:rsid w:val="00DB45B7"/>
    <w:rsid w:val="00DD48FB"/>
    <w:rsid w:val="00DD53C0"/>
    <w:rsid w:val="00DD6EAC"/>
    <w:rsid w:val="00DE32E5"/>
    <w:rsid w:val="00DE5B78"/>
    <w:rsid w:val="00DE640B"/>
    <w:rsid w:val="00DE7E6C"/>
    <w:rsid w:val="00DE7E9E"/>
    <w:rsid w:val="00DF07C2"/>
    <w:rsid w:val="00DF17FB"/>
    <w:rsid w:val="00DF20E2"/>
    <w:rsid w:val="00DF2B52"/>
    <w:rsid w:val="00DF49DA"/>
    <w:rsid w:val="00DF606B"/>
    <w:rsid w:val="00DF7549"/>
    <w:rsid w:val="00E056D5"/>
    <w:rsid w:val="00E05EAB"/>
    <w:rsid w:val="00E06EC9"/>
    <w:rsid w:val="00E15366"/>
    <w:rsid w:val="00E15DAE"/>
    <w:rsid w:val="00E16BD1"/>
    <w:rsid w:val="00E20158"/>
    <w:rsid w:val="00E20744"/>
    <w:rsid w:val="00E2162E"/>
    <w:rsid w:val="00E24A81"/>
    <w:rsid w:val="00E259D4"/>
    <w:rsid w:val="00E260F3"/>
    <w:rsid w:val="00E30FB7"/>
    <w:rsid w:val="00E36A32"/>
    <w:rsid w:val="00E371BF"/>
    <w:rsid w:val="00E434B5"/>
    <w:rsid w:val="00E43B0C"/>
    <w:rsid w:val="00E53A60"/>
    <w:rsid w:val="00E53D27"/>
    <w:rsid w:val="00E5487B"/>
    <w:rsid w:val="00E568FC"/>
    <w:rsid w:val="00E6095B"/>
    <w:rsid w:val="00E64D77"/>
    <w:rsid w:val="00E65BB1"/>
    <w:rsid w:val="00E66820"/>
    <w:rsid w:val="00E71602"/>
    <w:rsid w:val="00E71860"/>
    <w:rsid w:val="00E7334A"/>
    <w:rsid w:val="00E73C45"/>
    <w:rsid w:val="00E771EE"/>
    <w:rsid w:val="00E82626"/>
    <w:rsid w:val="00E845A0"/>
    <w:rsid w:val="00E84A79"/>
    <w:rsid w:val="00E856A4"/>
    <w:rsid w:val="00E90DD8"/>
    <w:rsid w:val="00E914A4"/>
    <w:rsid w:val="00E923E3"/>
    <w:rsid w:val="00E95791"/>
    <w:rsid w:val="00EA0730"/>
    <w:rsid w:val="00EA75B3"/>
    <w:rsid w:val="00EB0478"/>
    <w:rsid w:val="00EB0DAD"/>
    <w:rsid w:val="00EB1C40"/>
    <w:rsid w:val="00EB2018"/>
    <w:rsid w:val="00EC69D9"/>
    <w:rsid w:val="00ED042E"/>
    <w:rsid w:val="00ED1075"/>
    <w:rsid w:val="00ED5BF2"/>
    <w:rsid w:val="00EE0589"/>
    <w:rsid w:val="00EE5185"/>
    <w:rsid w:val="00EF1654"/>
    <w:rsid w:val="00F032DB"/>
    <w:rsid w:val="00F0579F"/>
    <w:rsid w:val="00F104DE"/>
    <w:rsid w:val="00F11536"/>
    <w:rsid w:val="00F201A8"/>
    <w:rsid w:val="00F22726"/>
    <w:rsid w:val="00F23F47"/>
    <w:rsid w:val="00F24A16"/>
    <w:rsid w:val="00F24B16"/>
    <w:rsid w:val="00F30750"/>
    <w:rsid w:val="00F341E9"/>
    <w:rsid w:val="00F354CC"/>
    <w:rsid w:val="00F3759E"/>
    <w:rsid w:val="00F37D77"/>
    <w:rsid w:val="00F423D8"/>
    <w:rsid w:val="00F57E89"/>
    <w:rsid w:val="00F60B88"/>
    <w:rsid w:val="00F64281"/>
    <w:rsid w:val="00F66B3A"/>
    <w:rsid w:val="00F677EF"/>
    <w:rsid w:val="00F678C7"/>
    <w:rsid w:val="00F754D6"/>
    <w:rsid w:val="00F76012"/>
    <w:rsid w:val="00F80748"/>
    <w:rsid w:val="00F81FC9"/>
    <w:rsid w:val="00F8592D"/>
    <w:rsid w:val="00F90910"/>
    <w:rsid w:val="00F931BD"/>
    <w:rsid w:val="00F9353A"/>
    <w:rsid w:val="00F96939"/>
    <w:rsid w:val="00FA0C4D"/>
    <w:rsid w:val="00FA2A9E"/>
    <w:rsid w:val="00FA2BB9"/>
    <w:rsid w:val="00FA770F"/>
    <w:rsid w:val="00FB541D"/>
    <w:rsid w:val="00FC0491"/>
    <w:rsid w:val="00FC4D42"/>
    <w:rsid w:val="00FC724F"/>
    <w:rsid w:val="00FD0F1E"/>
    <w:rsid w:val="00FD3F5A"/>
    <w:rsid w:val="00FE01D4"/>
    <w:rsid w:val="00FE22A6"/>
    <w:rsid w:val="00FE2FC1"/>
    <w:rsid w:val="00FE3662"/>
    <w:rsid w:val="00FE45EE"/>
    <w:rsid w:val="00FF230E"/>
    <w:rsid w:val="00FF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D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53D27"/>
    <w:pPr>
      <w:keepNext/>
      <w:bidi/>
      <w:spacing w:before="240" w:after="60"/>
      <w:outlineLvl w:val="1"/>
    </w:pPr>
    <w:rPr>
      <w:rFonts w:ascii="Arial" w:hAnsi="Arial" w:cs="Arial"/>
      <w:b/>
      <w:bCs/>
      <w:i/>
      <w:iCs/>
      <w:sz w:val="28"/>
      <w:szCs w:val="28"/>
      <w:lang w:eastAsia="ar-SA"/>
    </w:rPr>
  </w:style>
  <w:style w:type="paragraph" w:styleId="Heading6">
    <w:name w:val="heading 6"/>
    <w:basedOn w:val="Normal"/>
    <w:next w:val="Normal"/>
    <w:link w:val="Heading6Char"/>
    <w:uiPriority w:val="9"/>
    <w:unhideWhenUsed/>
    <w:qFormat/>
    <w:rsid w:val="00E53D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D2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E53D27"/>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uiPriority w:val="9"/>
    <w:rsid w:val="00E53D27"/>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rsid w:val="00E53D27"/>
    <w:rPr>
      <w:rFonts w:cs="Times New Roman"/>
      <w:color w:val="0000FF"/>
      <w:u w:val="single"/>
    </w:rPr>
  </w:style>
  <w:style w:type="paragraph" w:styleId="BodyText">
    <w:name w:val="Body Text"/>
    <w:basedOn w:val="Normal"/>
    <w:link w:val="BodyTextChar"/>
    <w:uiPriority w:val="99"/>
    <w:rsid w:val="00E53D27"/>
    <w:pPr>
      <w:jc w:val="lowKashida"/>
    </w:pPr>
    <w:rPr>
      <w:rFonts w:cs="Traditional Arabic"/>
      <w:sz w:val="28"/>
      <w:szCs w:val="33"/>
    </w:rPr>
  </w:style>
  <w:style w:type="character" w:customStyle="1" w:styleId="BodyTextChar">
    <w:name w:val="Body Text Char"/>
    <w:basedOn w:val="DefaultParagraphFont"/>
    <w:link w:val="BodyText"/>
    <w:uiPriority w:val="99"/>
    <w:rsid w:val="00E53D27"/>
    <w:rPr>
      <w:rFonts w:ascii="Times New Roman" w:eastAsia="Times New Roman" w:hAnsi="Times New Roman" w:cs="Traditional Arabic"/>
      <w:sz w:val="28"/>
      <w:szCs w:val="33"/>
    </w:rPr>
  </w:style>
  <w:style w:type="paragraph" w:styleId="Footer">
    <w:name w:val="footer"/>
    <w:basedOn w:val="Normal"/>
    <w:link w:val="FooterChar"/>
    <w:uiPriority w:val="99"/>
    <w:rsid w:val="00E53D27"/>
    <w:pPr>
      <w:tabs>
        <w:tab w:val="center" w:pos="4320"/>
        <w:tab w:val="right" w:pos="8640"/>
      </w:tabs>
    </w:pPr>
  </w:style>
  <w:style w:type="character" w:customStyle="1" w:styleId="FooterChar">
    <w:name w:val="Footer Char"/>
    <w:basedOn w:val="DefaultParagraphFont"/>
    <w:link w:val="Footer"/>
    <w:uiPriority w:val="99"/>
    <w:rsid w:val="00E53D27"/>
    <w:rPr>
      <w:rFonts w:ascii="Times New Roman" w:eastAsia="Times New Roman" w:hAnsi="Times New Roman" w:cs="Times New Roman"/>
      <w:sz w:val="24"/>
      <w:szCs w:val="24"/>
    </w:rPr>
  </w:style>
  <w:style w:type="paragraph" w:styleId="ListParagraph">
    <w:name w:val="List Paragraph"/>
    <w:basedOn w:val="Normal"/>
    <w:uiPriority w:val="34"/>
    <w:qFormat/>
    <w:rsid w:val="00E53D27"/>
    <w:pPr>
      <w:ind w:left="720"/>
      <w:contextualSpacing/>
    </w:pPr>
  </w:style>
  <w:style w:type="character" w:customStyle="1" w:styleId="a1">
    <w:name w:val="a1"/>
    <w:rsid w:val="00E53D27"/>
    <w:rPr>
      <w:rFonts w:ascii="ff4" w:hAnsi="ff4" w:hint="default"/>
      <w:bdr w:val="none" w:sz="0" w:space="0" w:color="auto" w:frame="1"/>
    </w:rPr>
  </w:style>
  <w:style w:type="table" w:styleId="TableGrid">
    <w:name w:val="Table Grid"/>
    <w:basedOn w:val="TableNormal"/>
    <w:uiPriority w:val="59"/>
    <w:rsid w:val="00E5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D27"/>
    <w:pPr>
      <w:tabs>
        <w:tab w:val="center" w:pos="4320"/>
        <w:tab w:val="right" w:pos="8640"/>
      </w:tabs>
    </w:pPr>
  </w:style>
  <w:style w:type="character" w:customStyle="1" w:styleId="HeaderChar">
    <w:name w:val="Header Char"/>
    <w:basedOn w:val="DefaultParagraphFont"/>
    <w:link w:val="Header"/>
    <w:uiPriority w:val="99"/>
    <w:rsid w:val="00E5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D27"/>
    <w:rPr>
      <w:rFonts w:ascii="Tahoma" w:hAnsi="Tahoma" w:cs="Tahoma"/>
      <w:sz w:val="16"/>
      <w:szCs w:val="16"/>
    </w:rPr>
  </w:style>
  <w:style w:type="character" w:customStyle="1" w:styleId="BalloonTextChar">
    <w:name w:val="Balloon Text Char"/>
    <w:basedOn w:val="DefaultParagraphFont"/>
    <w:link w:val="BalloonText"/>
    <w:uiPriority w:val="99"/>
    <w:semiHidden/>
    <w:rsid w:val="00E53D27"/>
    <w:rPr>
      <w:rFonts w:ascii="Tahoma" w:eastAsia="Times New Roman" w:hAnsi="Tahoma" w:cs="Tahoma"/>
      <w:sz w:val="16"/>
      <w:szCs w:val="16"/>
    </w:rPr>
  </w:style>
  <w:style w:type="table" w:styleId="TableWeb3">
    <w:name w:val="Table Web 3"/>
    <w:basedOn w:val="TableNormal"/>
    <w:rsid w:val="00773E39"/>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ps">
    <w:name w:val="hps"/>
    <w:basedOn w:val="DefaultParagraphFont"/>
    <w:rsid w:val="00773E39"/>
  </w:style>
  <w:style w:type="character" w:customStyle="1" w:styleId="shorttext">
    <w:name w:val="short_text"/>
    <w:basedOn w:val="DefaultParagraphFont"/>
    <w:rsid w:val="00EB2018"/>
  </w:style>
  <w:style w:type="character" w:customStyle="1" w:styleId="alt-edited1">
    <w:name w:val="alt-edited1"/>
    <w:rsid w:val="00EB2018"/>
    <w:rPr>
      <w:color w:val="4D90F0"/>
    </w:rPr>
  </w:style>
  <w:style w:type="character" w:customStyle="1" w:styleId="summaryrowtitle">
    <w:name w:val="summaryrowtitle"/>
    <w:rsid w:val="00EB2018"/>
  </w:style>
  <w:style w:type="character" w:customStyle="1" w:styleId="normaltext">
    <w:name w:val="normaltext"/>
    <w:rsid w:val="00EB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D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53D27"/>
    <w:pPr>
      <w:keepNext/>
      <w:bidi/>
      <w:spacing w:before="240" w:after="60"/>
      <w:outlineLvl w:val="1"/>
    </w:pPr>
    <w:rPr>
      <w:rFonts w:ascii="Arial" w:hAnsi="Arial" w:cs="Arial"/>
      <w:b/>
      <w:bCs/>
      <w:i/>
      <w:iCs/>
      <w:sz w:val="28"/>
      <w:szCs w:val="28"/>
      <w:lang w:eastAsia="ar-SA"/>
    </w:rPr>
  </w:style>
  <w:style w:type="paragraph" w:styleId="Heading6">
    <w:name w:val="heading 6"/>
    <w:basedOn w:val="Normal"/>
    <w:next w:val="Normal"/>
    <w:link w:val="Heading6Char"/>
    <w:uiPriority w:val="9"/>
    <w:unhideWhenUsed/>
    <w:qFormat/>
    <w:rsid w:val="00E53D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D2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E53D27"/>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uiPriority w:val="9"/>
    <w:rsid w:val="00E53D27"/>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rsid w:val="00E53D27"/>
    <w:rPr>
      <w:rFonts w:cs="Times New Roman"/>
      <w:color w:val="0000FF"/>
      <w:u w:val="single"/>
    </w:rPr>
  </w:style>
  <w:style w:type="paragraph" w:styleId="BodyText">
    <w:name w:val="Body Text"/>
    <w:basedOn w:val="Normal"/>
    <w:link w:val="BodyTextChar"/>
    <w:uiPriority w:val="99"/>
    <w:rsid w:val="00E53D27"/>
    <w:pPr>
      <w:jc w:val="lowKashida"/>
    </w:pPr>
    <w:rPr>
      <w:rFonts w:cs="Traditional Arabic"/>
      <w:sz w:val="28"/>
      <w:szCs w:val="33"/>
    </w:rPr>
  </w:style>
  <w:style w:type="character" w:customStyle="1" w:styleId="BodyTextChar">
    <w:name w:val="Body Text Char"/>
    <w:basedOn w:val="DefaultParagraphFont"/>
    <w:link w:val="BodyText"/>
    <w:uiPriority w:val="99"/>
    <w:rsid w:val="00E53D27"/>
    <w:rPr>
      <w:rFonts w:ascii="Times New Roman" w:eastAsia="Times New Roman" w:hAnsi="Times New Roman" w:cs="Traditional Arabic"/>
      <w:sz w:val="28"/>
      <w:szCs w:val="33"/>
    </w:rPr>
  </w:style>
  <w:style w:type="paragraph" w:styleId="Footer">
    <w:name w:val="footer"/>
    <w:basedOn w:val="Normal"/>
    <w:link w:val="FooterChar"/>
    <w:uiPriority w:val="99"/>
    <w:rsid w:val="00E53D27"/>
    <w:pPr>
      <w:tabs>
        <w:tab w:val="center" w:pos="4320"/>
        <w:tab w:val="right" w:pos="8640"/>
      </w:tabs>
    </w:pPr>
  </w:style>
  <w:style w:type="character" w:customStyle="1" w:styleId="FooterChar">
    <w:name w:val="Footer Char"/>
    <w:basedOn w:val="DefaultParagraphFont"/>
    <w:link w:val="Footer"/>
    <w:uiPriority w:val="99"/>
    <w:rsid w:val="00E53D27"/>
    <w:rPr>
      <w:rFonts w:ascii="Times New Roman" w:eastAsia="Times New Roman" w:hAnsi="Times New Roman" w:cs="Times New Roman"/>
      <w:sz w:val="24"/>
      <w:szCs w:val="24"/>
    </w:rPr>
  </w:style>
  <w:style w:type="paragraph" w:styleId="ListParagraph">
    <w:name w:val="List Paragraph"/>
    <w:basedOn w:val="Normal"/>
    <w:uiPriority w:val="34"/>
    <w:qFormat/>
    <w:rsid w:val="00E53D27"/>
    <w:pPr>
      <w:ind w:left="720"/>
      <w:contextualSpacing/>
    </w:pPr>
  </w:style>
  <w:style w:type="character" w:customStyle="1" w:styleId="a1">
    <w:name w:val="a1"/>
    <w:rsid w:val="00E53D27"/>
    <w:rPr>
      <w:rFonts w:ascii="ff4" w:hAnsi="ff4" w:hint="default"/>
      <w:bdr w:val="none" w:sz="0" w:space="0" w:color="auto" w:frame="1"/>
    </w:rPr>
  </w:style>
  <w:style w:type="table" w:styleId="TableGrid">
    <w:name w:val="Table Grid"/>
    <w:basedOn w:val="TableNormal"/>
    <w:uiPriority w:val="59"/>
    <w:rsid w:val="00E5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D27"/>
    <w:pPr>
      <w:tabs>
        <w:tab w:val="center" w:pos="4320"/>
        <w:tab w:val="right" w:pos="8640"/>
      </w:tabs>
    </w:pPr>
  </w:style>
  <w:style w:type="character" w:customStyle="1" w:styleId="HeaderChar">
    <w:name w:val="Header Char"/>
    <w:basedOn w:val="DefaultParagraphFont"/>
    <w:link w:val="Header"/>
    <w:uiPriority w:val="99"/>
    <w:rsid w:val="00E5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D27"/>
    <w:rPr>
      <w:rFonts w:ascii="Tahoma" w:hAnsi="Tahoma" w:cs="Tahoma"/>
      <w:sz w:val="16"/>
      <w:szCs w:val="16"/>
    </w:rPr>
  </w:style>
  <w:style w:type="character" w:customStyle="1" w:styleId="BalloonTextChar">
    <w:name w:val="Balloon Text Char"/>
    <w:basedOn w:val="DefaultParagraphFont"/>
    <w:link w:val="BalloonText"/>
    <w:uiPriority w:val="99"/>
    <w:semiHidden/>
    <w:rsid w:val="00E53D27"/>
    <w:rPr>
      <w:rFonts w:ascii="Tahoma" w:eastAsia="Times New Roman" w:hAnsi="Tahoma" w:cs="Tahoma"/>
      <w:sz w:val="16"/>
      <w:szCs w:val="16"/>
    </w:rPr>
  </w:style>
  <w:style w:type="table" w:styleId="TableWeb3">
    <w:name w:val="Table Web 3"/>
    <w:basedOn w:val="TableNormal"/>
    <w:rsid w:val="00773E39"/>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ps">
    <w:name w:val="hps"/>
    <w:basedOn w:val="DefaultParagraphFont"/>
    <w:rsid w:val="00773E39"/>
  </w:style>
  <w:style w:type="character" w:customStyle="1" w:styleId="shorttext">
    <w:name w:val="short_text"/>
    <w:basedOn w:val="DefaultParagraphFont"/>
    <w:rsid w:val="00EB2018"/>
  </w:style>
  <w:style w:type="character" w:customStyle="1" w:styleId="alt-edited1">
    <w:name w:val="alt-edited1"/>
    <w:rsid w:val="00EB2018"/>
    <w:rPr>
      <w:color w:val="4D90F0"/>
    </w:rPr>
  </w:style>
  <w:style w:type="character" w:customStyle="1" w:styleId="summaryrowtitle">
    <w:name w:val="summaryrowtitle"/>
    <w:rsid w:val="00EB2018"/>
  </w:style>
  <w:style w:type="character" w:customStyle="1" w:styleId="normaltext">
    <w:name w:val="normaltext"/>
    <w:rsid w:val="00EB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D9%85%D9%86%D9%87%D8%AC+%D8%A7%D9%84%D8%AF%D8%B9%D9%88%D8%A9+%D8%A7%D9%84%D8%A5%D8%B3%D9%84%D8%A7%D9%85%D9%8A%D8%A9+%D9%81%D9%8A+%D8%AA%D9%86%D8%A7%D9%88%D9%84+%D9%85%D9%88%D8%B6%D9%88%D8%B9+%D8%BA%D9%8A%D8%A7%D8%A8+%D8%A7%D9%84%D9%87%D9%88%D9%8A%D8%A9+%D8%A7%D9%84%D8%A5%D8%B3%D9%84%D8%A7%D9%85%D9%8A%D8%A9+%D9%84%D8%AF%D9%89+%D8%A7%D9%84%D8%B4%D8%A8%D8%A7%D8%A8+%D8%A7%D9%84%D8%A3%D8%B1%D8%AF%D9%86%D9%8A" TargetMode="External"/><Relationship Id="rId26"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11159%7E%2112%7E%2112%7E%211%7E%211257%7E%21" TargetMode="External"/><Relationship Id="rId39" Type="http://schemas.openxmlformats.org/officeDocument/2006/relationships/image" Target="media/image10.wmf"/><Relationship Id="rId21" Type="http://schemas.openxmlformats.org/officeDocument/2006/relationships/image" Target="media/image4.wmf"/><Relationship Id="rId34" Type="http://schemas.openxmlformats.org/officeDocument/2006/relationships/control" Target="activeX/activeX8.xml"/><Relationship Id="rId42"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2869517%7E%213%7E%213%7E%211%7E%21147%7E%21" TargetMode="External"/><Relationship Id="rId47" Type="http://schemas.openxmlformats.org/officeDocument/2006/relationships/image" Target="media/image12.wmf"/><Relationship Id="rId50" Type="http://schemas.openxmlformats.org/officeDocument/2006/relationships/hyperlink" Target="http://www.ju.edu.jo/rules/index.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11159%7E%2112%7E%2112%7E%211%7E%211257%7E%21" TargetMode="External"/><Relationship Id="rId11" Type="http://schemas.openxmlformats.org/officeDocument/2006/relationships/control" Target="activeX/activeX1.xml"/><Relationship Id="rId24" Type="http://schemas.openxmlformats.org/officeDocument/2006/relationships/image" Target="media/image5.wmf"/><Relationship Id="rId32"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18527%7E%2113%7E%2113%7E%211%7E%211257%7E%21" TargetMode="External"/><Relationship Id="rId37" Type="http://schemas.openxmlformats.org/officeDocument/2006/relationships/control" Target="activeX/activeX9.xml"/><Relationship Id="rId40" Type="http://schemas.openxmlformats.org/officeDocument/2006/relationships/control" Target="activeX/activeX10.xml"/><Relationship Id="rId45" Type="http://schemas.openxmlformats.org/officeDocument/2006/relationships/control" Target="activeX/activeX11.xml"/><Relationship Id="rId53" Type="http://schemas.openxmlformats.org/officeDocument/2006/relationships/footer" Target="foot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AL%7E%211%7E%21abu+Talib%2C+Yasamin+Abd+al-Wahhab+Hasan." TargetMode="External"/><Relationship Id="rId4" Type="http://schemas.openxmlformats.org/officeDocument/2006/relationships/settings" Target="settings.xml"/><Relationship Id="rId9"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172550%7E%210%7E%210%7E%211%7E%213%7E%21" TargetMode="External"/><Relationship Id="rId14" Type="http://schemas.openxmlformats.org/officeDocument/2006/relationships/control" Target="activeX/activeX2.xml"/><Relationship Id="rId22" Type="http://schemas.openxmlformats.org/officeDocument/2006/relationships/control" Target="activeX/activeX4.xml"/><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18527%7E%2113%7E%2113%7E%211%7E%211257%7E%21" TargetMode="External"/><Relationship Id="rId43"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2830942%7E%214%7E%214%7E%211%7E%21147%7E%21" TargetMode="External"/><Relationship Id="rId48" Type="http://schemas.openxmlformats.org/officeDocument/2006/relationships/control" Target="activeX/activeX12.xml"/><Relationship Id="rId56" Type="http://schemas.openxmlformats.org/officeDocument/2006/relationships/theme" Target="theme/theme1.xml"/><Relationship Id="rId8" Type="http://schemas.openxmlformats.org/officeDocument/2006/relationships/hyperlink" Target="mailto:Alladein8adawi@yahoo.com" TargetMode="External"/><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172550%7E%210%7E%210%7E%211%7E%213%7E%21" TargetMode="External"/><Relationship Id="rId17" Type="http://schemas.openxmlformats.org/officeDocument/2006/relationships/control" Target="activeX/activeX3.xml"/><Relationship Id="rId25" Type="http://schemas.openxmlformats.org/officeDocument/2006/relationships/control" Target="activeX/activeX5.xml"/><Relationship Id="rId33" Type="http://schemas.openxmlformats.org/officeDocument/2006/relationships/image" Target="media/image8.wmf"/><Relationship Id="rId38"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25060%7E%2117%7E%2117%7E%211%7E%211257%7E%21" TargetMode="External"/><Relationship Id="rId46"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2830942%7E%214%7E%214%7E%211%7E%21147%7E%21" TargetMode="External"/><Relationship Id="rId59" Type="http://schemas.openxmlformats.org/officeDocument/2006/relationships/customXml" Target="../customXml/item3.xml"/><Relationship Id="rId20"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371494%7E%2113%7E%2113%7E%211%7E%21525%7E%21" TargetMode="External"/><Relationship Id="rId41"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5614316%7E%2119%7E%2119%7E%211%7E%211257%7E%2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Islamic+da%CA%BBwah+methodology+in+tackling+islamic+identity+absence+among+Jordanian+youth+%2F" TargetMode="External"/><Relationship Id="rId23"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40674%7E%216%7E%216%7E%211%7E%211257%7E%21" TargetMode="External"/><Relationship Id="rId28" Type="http://schemas.openxmlformats.org/officeDocument/2006/relationships/control" Target="activeX/activeX6.xml"/><Relationship Id="rId36" Type="http://schemas.openxmlformats.org/officeDocument/2006/relationships/image" Target="media/image9.wmf"/><Relationship Id="rId49"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full%7E%3D1%7E%213027707%7E%217%7E%217%7E%211%7E%21147%7E%21" TargetMode="External"/><Relationship Id="rId57" Type="http://schemas.openxmlformats.org/officeDocument/2006/relationships/customXml" Target="../customXml/item1.xml"/><Relationship Id="rId10" Type="http://schemas.openxmlformats.org/officeDocument/2006/relationships/image" Target="media/image1.wmf"/><Relationship Id="rId31" Type="http://schemas.openxmlformats.org/officeDocument/2006/relationships/control" Target="activeX/activeX7.xml"/><Relationship Id="rId44" Type="http://schemas.openxmlformats.org/officeDocument/2006/relationships/image" Target="media/image11.wmf"/><Relationship Id="rId52" Type="http://schemas.openxmlformats.org/officeDocument/2006/relationships/header" Target="header2.xml"/><Relationship Id="rId60"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HEWN4FPS5QFS-9611-33</_dlc_DocId>
    <_dlc_DocIdUrl xmlns="f7235645-f31b-467a-ad28-805ebc59922d">
      <Url>http://academic.ju.edu.jo/a.Adawi/_layouts/DocIdRedir.aspx?ID=HEWN4FPS5QFS-9611-33</Url>
      <Description>HEWN4FPS5QFS-9611-33</Description>
    </_dlc_DocIdUrl>
  </documentManagement>
</p:properties>
</file>

<file path=customXml/itemProps1.xml><?xml version="1.0" encoding="utf-8"?>
<ds:datastoreItem xmlns:ds="http://schemas.openxmlformats.org/officeDocument/2006/customXml" ds:itemID="{7B5E426C-814F-4EFB-8238-B7B71437E489}"/>
</file>

<file path=customXml/itemProps2.xml><?xml version="1.0" encoding="utf-8"?>
<ds:datastoreItem xmlns:ds="http://schemas.openxmlformats.org/officeDocument/2006/customXml" ds:itemID="{689B5C02-6D9E-4C5A-8271-EC6C8256DB83}"/>
</file>

<file path=customXml/itemProps3.xml><?xml version="1.0" encoding="utf-8"?>
<ds:datastoreItem xmlns:ds="http://schemas.openxmlformats.org/officeDocument/2006/customXml" ds:itemID="{40A3C029-01AB-4643-B84F-6BF64E970453}"/>
</file>

<file path=customXml/itemProps4.xml><?xml version="1.0" encoding="utf-8"?>
<ds:datastoreItem xmlns:ds="http://schemas.openxmlformats.org/officeDocument/2006/customXml" ds:itemID="{4B292257-B0E6-4438-9460-554179E3F797}"/>
</file>

<file path=docProps/app.xml><?xml version="1.0" encoding="utf-8"?>
<Properties xmlns="http://schemas.openxmlformats.org/officeDocument/2006/extended-properties" xmlns:vt="http://schemas.openxmlformats.org/officeDocument/2006/docPropsVTypes">
  <Template>Normal.dotm</Template>
  <TotalTime>11</TotalTime>
  <Pages>8</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Studies in Sunnah and Sirah</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Sunnah and Sirah</dc:title>
  <dc:creator>user</dc:creator>
  <cp:lastModifiedBy>win-7</cp:lastModifiedBy>
  <cp:revision>10</cp:revision>
  <dcterms:created xsi:type="dcterms:W3CDTF">2015-07-11T21:59:00Z</dcterms:created>
  <dcterms:modified xsi:type="dcterms:W3CDTF">2016-02-17T18:52:00Z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a6644e03-f8a1-4843-a307-07ee08258d88</vt:lpwstr>
  </property>
</Properties>
</file>